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51" w:rsidRDefault="00EC4151">
      <w:pPr>
        <w:spacing w:after="274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C4151" w:rsidRDefault="00EC4151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第　　　　　号</w:t>
      </w:r>
    </w:p>
    <w:p w:rsidR="00EC4151" w:rsidRDefault="00EC4151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C4151" w:rsidRDefault="00EC4151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　三郷町長　　　　様</w:t>
      </w:r>
    </w:p>
    <w:p w:rsidR="00EC4151" w:rsidRDefault="00EC4151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　</w:t>
      </w:r>
    </w:p>
    <w:p w:rsidR="00EC4151" w:rsidRDefault="00EC4151">
      <w:pPr>
        <w:spacing w:after="548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施行者　　　　　　　　　　</w:t>
      </w:r>
      <w:r w:rsidR="00095B5B">
        <w:rPr>
          <w:rFonts w:hAnsi="Century" w:hint="eastAsia"/>
        </w:rPr>
        <w:t xml:space="preserve">　</w:t>
      </w:r>
    </w:p>
    <w:p w:rsidR="00EC4151" w:rsidRDefault="00EC4151">
      <w:pPr>
        <w:spacing w:after="274"/>
        <w:jc w:val="center"/>
        <w:rPr>
          <w:rFonts w:hAnsi="Century"/>
        </w:rPr>
      </w:pPr>
      <w:r>
        <w:rPr>
          <w:rFonts w:hAnsi="Century" w:hint="eastAsia"/>
        </w:rPr>
        <w:t>年度土地区画整理事業補助金交付申請書</w:t>
      </w:r>
    </w:p>
    <w:p w:rsidR="00EC4151" w:rsidRDefault="00EC4151">
      <w:pPr>
        <w:spacing w:after="548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年度土地区画整理事業補助金の交付を受けたいので、三郷町土地区画整理事業補助金交付要綱第</w:t>
      </w:r>
      <w:r>
        <w:rPr>
          <w:rFonts w:hAnsi="Century"/>
        </w:rPr>
        <w:t>5</w:t>
      </w:r>
      <w:r>
        <w:rPr>
          <w:rFonts w:hAnsi="Century" w:hint="eastAsia"/>
        </w:rPr>
        <w:t>条の規定により、関係書類を添えて下記のとおり申請します。</w:t>
      </w:r>
    </w:p>
    <w:p w:rsidR="00EC4151" w:rsidRDefault="00EC4151">
      <w:pPr>
        <w:spacing w:after="274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補助金　　　　　　　　　　　　　　　　　円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施行者の名称等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　　施行者の住所及び名称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　　代表者名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　　事業の名称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　　施行地区の地名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事業の目的及び内容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(1)</w:t>
      </w:r>
      <w:r>
        <w:rPr>
          <w:rFonts w:hAnsi="Century" w:hint="eastAsia"/>
        </w:rPr>
        <w:t xml:space="preserve">　目的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(2)</w:t>
      </w:r>
      <w:r>
        <w:rPr>
          <w:rFonts w:hAnsi="Century" w:hint="eastAsia"/>
        </w:rPr>
        <w:t xml:space="preserve">　内容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　　イ　事業認可年月日</w:t>
      </w:r>
      <w:r>
        <w:rPr>
          <w:rFonts w:hAnsi="Century"/>
        </w:rPr>
        <w:t>(</w:t>
      </w:r>
      <w:r>
        <w:rPr>
          <w:rFonts w:hAnsi="Century" w:hint="eastAsia"/>
        </w:rPr>
        <w:t>組合にあつては設立年月日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年　　月　　日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　　　　事業認可に係る告示番号　　　　　　　　　奈良県告示第　　　　　号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　　　　事業施行期間　　　　　　　　　　　　　　年度　～　　年度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　　ロ　事業概要</w:t>
      </w:r>
    </w:p>
    <w:p w:rsidR="00EC4151" w:rsidRDefault="00EC4151">
      <w:pPr>
        <w:ind w:left="952" w:hanging="952"/>
        <w:rPr>
          <w:rFonts w:hAnsi="Century"/>
        </w:rPr>
      </w:pPr>
      <w:r>
        <w:rPr>
          <w:rFonts w:hAnsi="Century" w:hint="eastAsia"/>
        </w:rPr>
        <w:t xml:space="preserve">　※注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「目的」は、事業の施行目的を簡素に記載すること。なお新規事業については、具体的に記載すること。</w:t>
      </w:r>
    </w:p>
    <w:p w:rsidR="00EC4151" w:rsidRDefault="00EC4151">
      <w:pPr>
        <w:ind w:left="952" w:hanging="952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「事業概要」には、用地買収面積・物件移転戸数・幅員・延長及び舗装面積等を記載すること。</w:t>
      </w:r>
    </w:p>
    <w:p w:rsidR="00EC4151" w:rsidRDefault="00EC4151">
      <w:pPr>
        <w:spacing w:after="100"/>
        <w:ind w:left="952" w:hanging="952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事業完了の予定期日及び事業実施計画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008"/>
        <w:gridCol w:w="1008"/>
        <w:gridCol w:w="1008"/>
        <w:gridCol w:w="1008"/>
        <w:gridCol w:w="1008"/>
        <w:gridCol w:w="1890"/>
      </w:tblGrid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事業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計画内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摘</w:t>
            </w:r>
            <w:r>
              <w:rPr>
                <w:rFonts w:hAnsi="Century" w:hint="eastAsia"/>
              </w:rPr>
              <w:t>要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第</w:t>
            </w:r>
            <w:r>
              <w:rPr>
                <w:rFonts w:hAnsi="Century"/>
              </w:rPr>
              <w:t>1</w:t>
            </w:r>
          </w:p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四半期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第</w:t>
            </w:r>
            <w:r>
              <w:rPr>
                <w:rFonts w:hAnsi="Century"/>
              </w:rPr>
              <w:t>2</w:t>
            </w:r>
          </w:p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四半期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第</w:t>
            </w:r>
            <w:r>
              <w:rPr>
                <w:rFonts w:hAnsi="Century"/>
              </w:rPr>
              <w:t>3</w:t>
            </w:r>
          </w:p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四半期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第</w:t>
            </w:r>
            <w:r>
              <w:rPr>
                <w:rFonts w:hAnsi="Century"/>
              </w:rPr>
              <w:t>4</w:t>
            </w:r>
          </w:p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四半期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151" w:rsidRDefault="00EC415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151" w:rsidRDefault="00EC415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151" w:rsidRDefault="00EC415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151" w:rsidRDefault="00EC415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151" w:rsidRDefault="00EC415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C4151" w:rsidRDefault="00EC4151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　　　　　事業着手　　　　年　　月　　日</w:t>
      </w:r>
    </w:p>
    <w:p w:rsidR="00EC4151" w:rsidRDefault="00EC4151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　　　　　事業完了　　　　年　　月　　日</w:t>
      </w:r>
    </w:p>
    <w:p w:rsidR="00EC4151" w:rsidRDefault="00EC4151">
      <w:pPr>
        <w:spacing w:after="548"/>
        <w:rPr>
          <w:rFonts w:hAnsi="Century"/>
        </w:rPr>
      </w:pPr>
      <w:r>
        <w:rPr>
          <w:rFonts w:hAnsi="Century" w:hint="eastAsia"/>
        </w:rPr>
        <w:t xml:space="preserve">　※注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合併施行の場合は、事業ごとに分けて記載すること。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交付申請額の算出方法</w:t>
      </w:r>
    </w:p>
    <w:p w:rsidR="00EC4151" w:rsidRDefault="00EC4151">
      <w:pPr>
        <w:spacing w:after="100"/>
        <w:ind w:right="210"/>
        <w:jc w:val="right"/>
        <w:rPr>
          <w:rFonts w:hAnsi="Century"/>
        </w:rPr>
      </w:pPr>
      <w:r>
        <w:rPr>
          <w:rFonts w:hAnsi="Century" w:hint="eastAsia"/>
        </w:rPr>
        <w:t>単位：千円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事業費名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控除額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補</w:t>
            </w:r>
            <w:r>
              <w:rPr>
                <w:rFonts w:hAnsi="Century" w:hint="eastAsia"/>
              </w:rPr>
              <w:t>助</w:t>
            </w:r>
          </w:p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5"/>
              </w:rPr>
              <w:t>基本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補助又は</w:t>
            </w:r>
          </w:p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5"/>
              </w:rPr>
              <w:t>負担</w:t>
            </w:r>
            <w:r>
              <w:rPr>
                <w:rFonts w:hAnsi="Century" w:hint="eastAsia"/>
              </w:rPr>
              <w:t>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補助又は</w:t>
            </w:r>
          </w:p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負担金額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摘</w:t>
            </w:r>
            <w:r>
              <w:rPr>
                <w:rFonts w:hAnsi="Century" w:hint="eastAsia"/>
              </w:rPr>
              <w:t>要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C4151" w:rsidRDefault="00EC4151">
      <w:pPr>
        <w:rPr>
          <w:rFonts w:hAnsi="Century"/>
        </w:rPr>
      </w:pPr>
    </w:p>
    <w:p w:rsidR="00EC4151" w:rsidRDefault="00EC4151">
      <w:pPr>
        <w:spacing w:after="100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前記のうちの補助基本額の算出根拠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1575"/>
        <w:gridCol w:w="1575"/>
        <w:gridCol w:w="1575"/>
      </w:tblGrid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種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摘</w:t>
            </w:r>
            <w:r>
              <w:rPr>
                <w:rFonts w:hAnsi="Century" w:hint="eastAsia"/>
              </w:rPr>
              <w:t>要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用地費</w:t>
            </w:r>
          </w:p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工事費</w:t>
            </w:r>
          </w:p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附帯工事費</w:t>
            </w:r>
          </w:p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建物等補償費</w:t>
            </w:r>
          </w:p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営業等補償費</w:t>
            </w:r>
          </w:p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附帯施設等補償費</w:t>
            </w:r>
          </w:p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測量及び試験費</w:t>
            </w:r>
          </w:p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営繕費</w:t>
            </w:r>
          </w:p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151" w:rsidRDefault="00EC4151">
            <w:pPr>
              <w:spacing w:before="274" w:after="548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EC4151" w:rsidRDefault="00EC415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戸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EC4151" w:rsidRDefault="00EC4151">
            <w:pPr>
              <w:spacing w:after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件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151" w:rsidRDefault="00EC415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C4151" w:rsidRDefault="00EC4151">
      <w:pPr>
        <w:spacing w:before="100" w:after="274"/>
        <w:ind w:left="945" w:hanging="945"/>
        <w:rPr>
          <w:rFonts w:hAnsi="Century"/>
        </w:rPr>
      </w:pPr>
      <w:r>
        <w:rPr>
          <w:rFonts w:hAnsi="Century" w:hint="eastAsia"/>
        </w:rPr>
        <w:t xml:space="preserve">　※注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本表は、用地買収方式により施行するものとして積算すること。ただし、工事費及び附帯工事費については、必要あるものについてのみ記載すること。</w:t>
      </w:r>
    </w:p>
    <w:p w:rsidR="00EC4151" w:rsidRDefault="00EC4151">
      <w:pPr>
        <w:spacing w:after="100"/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積算根拠及び</w:t>
      </w:r>
      <w:r>
        <w:rPr>
          <w:rFonts w:hAnsi="Century"/>
        </w:rPr>
        <w:t>1</w:t>
      </w:r>
      <w:r>
        <w:rPr>
          <w:rFonts w:hAnsi="Century" w:hint="eastAsia"/>
        </w:rPr>
        <w:t>／</w:t>
      </w:r>
      <w:r>
        <w:rPr>
          <w:rFonts w:hAnsi="Century"/>
        </w:rPr>
        <w:t>500</w:t>
      </w:r>
      <w:r>
        <w:rPr>
          <w:rFonts w:hAnsi="Century" w:hint="eastAsia"/>
        </w:rPr>
        <w:t>以上の詳細図を添付すること。</w:t>
      </w:r>
    </w:p>
    <w:p w:rsidR="00EC4151" w:rsidRDefault="00EC415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補助事業等の経費の配分及び経費の使用方法</w:t>
      </w:r>
    </w:p>
    <w:p w:rsidR="00EC4151" w:rsidRDefault="00EC4151">
      <w:pPr>
        <w:spacing w:after="100"/>
        <w:ind w:right="210"/>
        <w:jc w:val="right"/>
        <w:rPr>
          <w:rFonts w:hAnsi="Century"/>
        </w:rPr>
      </w:pPr>
      <w:r>
        <w:rPr>
          <w:rFonts w:hAnsi="Century" w:hint="eastAsia"/>
        </w:rPr>
        <w:t>単位：千円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435"/>
        <w:gridCol w:w="1435"/>
        <w:gridCol w:w="1435"/>
        <w:gridCol w:w="1575"/>
      </w:tblGrid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使用方法</w:t>
            </w:r>
          </w:p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配分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直</w:t>
            </w:r>
            <w:r>
              <w:rPr>
                <w:rFonts w:hAnsi="Century" w:hint="eastAsia"/>
              </w:rPr>
              <w:t>営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請</w:t>
            </w:r>
            <w:r>
              <w:rPr>
                <w:rFonts w:hAnsi="Century" w:hint="eastAsia"/>
              </w:rPr>
              <w:t>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摘</w:t>
            </w:r>
            <w:r>
              <w:rPr>
                <w:rFonts w:hAnsi="Century" w:hint="eastAsia"/>
              </w:rPr>
              <w:t>要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工事</w:t>
            </w:r>
            <w:r>
              <w:rPr>
                <w:rFonts w:hAnsi="Century" w:hint="eastAsia"/>
              </w:rPr>
              <w:t>費</w:t>
            </w:r>
          </w:p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00"/>
              </w:rPr>
              <w:t>本工事</w:t>
            </w:r>
            <w:r>
              <w:rPr>
                <w:rFonts w:hAnsi="Century" w:hint="eastAsia"/>
              </w:rPr>
              <w:t>費</w:t>
            </w:r>
          </w:p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24"/>
              </w:rPr>
              <w:t>附帯工事</w:t>
            </w:r>
            <w:r>
              <w:rPr>
                <w:rFonts w:hAnsi="Century" w:hint="eastAsia"/>
              </w:rPr>
              <w:t>費</w:t>
            </w:r>
          </w:p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8"/>
              </w:rPr>
              <w:t>測量及び試験</w:t>
            </w:r>
            <w:r>
              <w:rPr>
                <w:rFonts w:hAnsi="Century" w:hint="eastAsia"/>
              </w:rPr>
              <w:t>費</w:t>
            </w:r>
          </w:p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6"/>
              </w:rPr>
              <w:t>用地費及び補償</w:t>
            </w:r>
            <w:r>
              <w:rPr>
                <w:rFonts w:hAnsi="Century" w:hint="eastAsia"/>
              </w:rPr>
              <w:t>費</w:t>
            </w:r>
          </w:p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24"/>
              </w:rPr>
              <w:t>機械器具</w:t>
            </w:r>
            <w:r>
              <w:rPr>
                <w:rFonts w:hAnsi="Century" w:hint="eastAsia"/>
              </w:rPr>
              <w:t>費</w:t>
            </w:r>
          </w:p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2"/>
              </w:rPr>
              <w:t>営繕</w:t>
            </w:r>
            <w:r>
              <w:rPr>
                <w:rFonts w:hAnsi="Century" w:hint="eastAsia"/>
              </w:rPr>
              <w:t>費</w:t>
            </w:r>
          </w:p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00"/>
              </w:rPr>
              <w:t>換地諸</w:t>
            </w:r>
            <w:r>
              <w:rPr>
                <w:rFonts w:hAnsi="Century" w:hint="eastAsia"/>
              </w:rPr>
              <w:t>費</w:t>
            </w:r>
          </w:p>
          <w:p w:rsidR="00EC4151" w:rsidRDefault="00EC415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8"/>
              </w:rPr>
              <w:t>権利転換諸</w:t>
            </w:r>
            <w:r>
              <w:rPr>
                <w:rFonts w:hAnsi="Century" w:hint="eastAsia"/>
              </w:rPr>
              <w:t>費</w:t>
            </w:r>
          </w:p>
          <w:p w:rsidR="00EC4151" w:rsidRDefault="00EC4151">
            <w:pPr>
              <w:ind w:left="57" w:right="57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事務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51" w:rsidRDefault="00EC4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C4151" w:rsidRDefault="00EC4151">
      <w:pPr>
        <w:rPr>
          <w:rFonts w:hAnsi="Century"/>
        </w:rPr>
      </w:pPr>
    </w:p>
    <w:sectPr w:rsidR="00EC4151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02" w:rsidRDefault="008B6102" w:rsidP="00EC5063">
      <w:r>
        <w:separator/>
      </w:r>
    </w:p>
  </w:endnote>
  <w:endnote w:type="continuationSeparator" w:id="0">
    <w:p w:rsidR="008B6102" w:rsidRDefault="008B6102" w:rsidP="00EC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02" w:rsidRDefault="008B6102" w:rsidP="00EC5063">
      <w:r>
        <w:separator/>
      </w:r>
    </w:p>
  </w:footnote>
  <w:footnote w:type="continuationSeparator" w:id="0">
    <w:p w:rsidR="008B6102" w:rsidRDefault="008B6102" w:rsidP="00EC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51"/>
    <w:rsid w:val="00095B5B"/>
    <w:rsid w:val="00592E98"/>
    <w:rsid w:val="00647829"/>
    <w:rsid w:val="008B6102"/>
    <w:rsid w:val="00AE5D27"/>
    <w:rsid w:val="00EC4151"/>
    <w:rsid w:val="00E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60BCFE-6CE5-466A-8397-2102B809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晃一</dc:creator>
  <cp:keywords/>
  <dc:description/>
  <cp:lastModifiedBy>廣田　晃一</cp:lastModifiedBy>
  <cp:revision>2</cp:revision>
  <dcterms:created xsi:type="dcterms:W3CDTF">2025-09-10T08:29:00Z</dcterms:created>
  <dcterms:modified xsi:type="dcterms:W3CDTF">2025-09-10T08:29:00Z</dcterms:modified>
</cp:coreProperties>
</file>