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52F5B">
      <w:pPr>
        <w:autoSpaceDE w:val="0"/>
        <w:autoSpaceDN w:val="0"/>
        <w:adjustRightInd w:val="0"/>
        <w:spacing w:line="400" w:lineRule="atLeast"/>
        <w:ind w:left="800" w:hanging="200"/>
        <w:rPr>
          <w:rFonts w:ascii="ＭＳ 明朝" w:eastAsia="ＭＳ 明朝" w:hAnsi="ＭＳ 明朝" w:cs="ＭＳ 明朝"/>
          <w:color w:val="000000"/>
          <w:kern w:val="0"/>
          <w:sz w:val="20"/>
          <w:szCs w:val="20"/>
        </w:rPr>
      </w:pPr>
      <w:bookmarkStart w:id="0" w:name="_GoBack"/>
      <w:bookmarkEnd w:id="0"/>
      <w:r>
        <w:rPr>
          <w:rFonts w:ascii="ＭＳ 明朝" w:eastAsia="ＭＳ 明朝" w:hAnsi="ＭＳ 明朝" w:cs="ＭＳ 明朝" w:hint="eastAsia"/>
          <w:color w:val="000000"/>
          <w:kern w:val="0"/>
          <w:sz w:val="20"/>
          <w:szCs w:val="20"/>
        </w:rPr>
        <w:t>○三郷町自主防犯組織事業補助金交付要綱</w:t>
      </w:r>
    </w:p>
    <w:p w:rsidR="00000000" w:rsidRDefault="00552F5B">
      <w:pPr>
        <w:autoSpaceDE w:val="0"/>
        <w:autoSpaceDN w:val="0"/>
        <w:adjustRightInd w:val="0"/>
        <w:spacing w:line="4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平成２６年３月２５日</w:t>
      </w:r>
    </w:p>
    <w:p w:rsidR="00000000" w:rsidRDefault="00552F5B">
      <w:pPr>
        <w:autoSpaceDE w:val="0"/>
        <w:autoSpaceDN w:val="0"/>
        <w:adjustRightInd w:val="0"/>
        <w:spacing w:line="4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告示第３号</w:t>
      </w:r>
    </w:p>
    <w:p w:rsidR="00000000" w:rsidRDefault="00552F5B">
      <w:pPr>
        <w:autoSpaceDE w:val="0"/>
        <w:autoSpaceDN w:val="0"/>
        <w:adjustRightInd w:val="0"/>
        <w:spacing w:line="400" w:lineRule="atLeast"/>
        <w:ind w:left="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（目的）</w:t>
      </w:r>
    </w:p>
    <w:p w:rsidR="00000000" w:rsidRDefault="00552F5B">
      <w:pPr>
        <w:autoSpaceDE w:val="0"/>
        <w:autoSpaceDN w:val="0"/>
        <w:adjustRightInd w:val="0"/>
        <w:spacing w:line="400" w:lineRule="atLeast"/>
        <w:ind w:left="200" w:hanging="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第１条　この要綱は、町内の自主防犯組織に対し、自主防犯組織事業補助金（以下「補助金」という。）を交付することにより、町民の防犯意識の向上及び地域における自主防犯活動を促進することを目的とする。</w:t>
      </w:r>
    </w:p>
    <w:p w:rsidR="00000000" w:rsidRDefault="00552F5B">
      <w:pPr>
        <w:autoSpaceDE w:val="0"/>
        <w:autoSpaceDN w:val="0"/>
        <w:adjustRightInd w:val="0"/>
        <w:spacing w:line="400" w:lineRule="atLeast"/>
        <w:ind w:left="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rsidR="00000000" w:rsidRDefault="00552F5B">
      <w:pPr>
        <w:autoSpaceDE w:val="0"/>
        <w:autoSpaceDN w:val="0"/>
        <w:adjustRightInd w:val="0"/>
        <w:spacing w:line="400" w:lineRule="atLeast"/>
        <w:ind w:left="200" w:hanging="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第２条　この要綱にお</w:t>
      </w:r>
      <w:r>
        <w:rPr>
          <w:rFonts w:ascii="ＭＳ 明朝" w:eastAsia="ＭＳ 明朝" w:hAnsi="ＭＳ 明朝" w:cs="ＭＳ 明朝" w:hint="eastAsia"/>
          <w:color w:val="000000"/>
          <w:kern w:val="0"/>
          <w:sz w:val="20"/>
          <w:szCs w:val="20"/>
        </w:rPr>
        <w:t>いて、「自主防犯組織」とは、１０人以上の町内在住者により構成される団体で、町内において自主的かつ継続的に次に掲げる防犯活動を実施している団体をいう。</w:t>
      </w:r>
    </w:p>
    <w:p w:rsidR="00000000" w:rsidRDefault="00552F5B">
      <w:pPr>
        <w:autoSpaceDE w:val="0"/>
        <w:autoSpaceDN w:val="0"/>
        <w:adjustRightInd w:val="0"/>
        <w:spacing w:line="400" w:lineRule="atLeast"/>
        <w:ind w:left="400" w:hanging="200"/>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w:t>
      </w:r>
      <w:r>
        <w:rPr>
          <w:rFonts w:ascii="ＭＳ 明朝" w:eastAsia="ＭＳ 明朝" w:hAnsi="ＭＳ 明朝" w:cs="ＭＳ 明朝" w:hint="eastAsia"/>
          <w:color w:val="000000"/>
          <w:kern w:val="0"/>
          <w:sz w:val="20"/>
          <w:szCs w:val="20"/>
        </w:rPr>
        <w:t xml:space="preserve">　地域におけるパトロール活動</w:t>
      </w:r>
    </w:p>
    <w:p w:rsidR="00000000" w:rsidRDefault="00552F5B">
      <w:pPr>
        <w:autoSpaceDE w:val="0"/>
        <w:autoSpaceDN w:val="0"/>
        <w:adjustRightInd w:val="0"/>
        <w:spacing w:line="400" w:lineRule="atLeast"/>
        <w:ind w:left="400" w:hanging="200"/>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w:t>
      </w:r>
      <w:r>
        <w:rPr>
          <w:rFonts w:ascii="ＭＳ 明朝" w:eastAsia="ＭＳ 明朝" w:hAnsi="ＭＳ 明朝" w:cs="ＭＳ 明朝" w:hint="eastAsia"/>
          <w:color w:val="000000"/>
          <w:kern w:val="0"/>
          <w:sz w:val="20"/>
          <w:szCs w:val="20"/>
        </w:rPr>
        <w:t xml:space="preserve">　通学路における安全指導</w:t>
      </w:r>
    </w:p>
    <w:p w:rsidR="00000000" w:rsidRDefault="00552F5B">
      <w:pPr>
        <w:autoSpaceDE w:val="0"/>
        <w:autoSpaceDN w:val="0"/>
        <w:adjustRightInd w:val="0"/>
        <w:spacing w:line="400" w:lineRule="atLeast"/>
        <w:ind w:left="400" w:hanging="200"/>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w:t>
      </w:r>
      <w:r>
        <w:rPr>
          <w:rFonts w:ascii="ＭＳ 明朝" w:eastAsia="ＭＳ 明朝" w:hAnsi="ＭＳ 明朝" w:cs="ＭＳ 明朝" w:hint="eastAsia"/>
          <w:color w:val="000000"/>
          <w:kern w:val="0"/>
          <w:sz w:val="20"/>
          <w:szCs w:val="20"/>
        </w:rPr>
        <w:t xml:space="preserve">　その他安心安全なまちづくりを推進する地域の防犯活動</w:t>
      </w:r>
    </w:p>
    <w:p w:rsidR="00000000" w:rsidRDefault="00552F5B">
      <w:pPr>
        <w:autoSpaceDE w:val="0"/>
        <w:autoSpaceDN w:val="0"/>
        <w:adjustRightInd w:val="0"/>
        <w:spacing w:line="400" w:lineRule="atLeast"/>
        <w:ind w:left="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（補助事業）</w:t>
      </w:r>
    </w:p>
    <w:p w:rsidR="00000000" w:rsidRDefault="00552F5B">
      <w:pPr>
        <w:autoSpaceDE w:val="0"/>
        <w:autoSpaceDN w:val="0"/>
        <w:adjustRightInd w:val="0"/>
        <w:spacing w:line="400" w:lineRule="atLeast"/>
        <w:ind w:left="200" w:hanging="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第３条　補助金の交付の対象となる事業（以下「補助事業」という。）は、自主防犯組織が行う次に掲げる事業とする。</w:t>
      </w:r>
    </w:p>
    <w:p w:rsidR="00000000" w:rsidRDefault="00552F5B">
      <w:pPr>
        <w:autoSpaceDE w:val="0"/>
        <w:autoSpaceDN w:val="0"/>
        <w:adjustRightInd w:val="0"/>
        <w:spacing w:line="400" w:lineRule="atLeast"/>
        <w:ind w:left="400" w:hanging="200"/>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w:t>
      </w:r>
      <w:r>
        <w:rPr>
          <w:rFonts w:ascii="ＭＳ 明朝" w:eastAsia="ＭＳ 明朝" w:hAnsi="ＭＳ 明朝" w:cs="ＭＳ 明朝" w:hint="eastAsia"/>
          <w:color w:val="000000"/>
          <w:kern w:val="0"/>
          <w:sz w:val="20"/>
          <w:szCs w:val="20"/>
        </w:rPr>
        <w:t xml:space="preserve">　パトロール・見守り活動に関する事業</w:t>
      </w:r>
    </w:p>
    <w:p w:rsidR="00000000" w:rsidRDefault="00552F5B">
      <w:pPr>
        <w:autoSpaceDE w:val="0"/>
        <w:autoSpaceDN w:val="0"/>
        <w:adjustRightInd w:val="0"/>
        <w:spacing w:line="400" w:lineRule="atLeast"/>
        <w:ind w:left="400" w:hanging="200"/>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w:t>
      </w:r>
      <w:r>
        <w:rPr>
          <w:rFonts w:ascii="ＭＳ 明朝" w:eastAsia="ＭＳ 明朝" w:hAnsi="ＭＳ 明朝" w:cs="ＭＳ 明朝" w:hint="eastAsia"/>
          <w:color w:val="000000"/>
          <w:kern w:val="0"/>
          <w:sz w:val="20"/>
          <w:szCs w:val="20"/>
        </w:rPr>
        <w:t xml:space="preserve">　研修活動に関する事業</w:t>
      </w:r>
    </w:p>
    <w:p w:rsidR="00000000" w:rsidRDefault="00552F5B">
      <w:pPr>
        <w:autoSpaceDE w:val="0"/>
        <w:autoSpaceDN w:val="0"/>
        <w:adjustRightInd w:val="0"/>
        <w:spacing w:line="400" w:lineRule="atLeast"/>
        <w:ind w:left="400" w:hanging="200"/>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w:t>
      </w:r>
      <w:r>
        <w:rPr>
          <w:rFonts w:ascii="ＭＳ 明朝" w:eastAsia="ＭＳ 明朝" w:hAnsi="ＭＳ 明朝" w:cs="ＭＳ 明朝" w:hint="eastAsia"/>
          <w:color w:val="000000"/>
          <w:kern w:val="0"/>
          <w:sz w:val="20"/>
          <w:szCs w:val="20"/>
        </w:rPr>
        <w:t xml:space="preserve">　啓発活動に関する事業</w:t>
      </w:r>
    </w:p>
    <w:p w:rsidR="00000000" w:rsidRDefault="00552F5B">
      <w:pPr>
        <w:autoSpaceDE w:val="0"/>
        <w:autoSpaceDN w:val="0"/>
        <w:adjustRightInd w:val="0"/>
        <w:spacing w:line="400" w:lineRule="atLeast"/>
        <w:ind w:left="400" w:hanging="200"/>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(4)</w:t>
      </w:r>
      <w:r>
        <w:rPr>
          <w:rFonts w:ascii="ＭＳ 明朝" w:eastAsia="ＭＳ 明朝" w:hAnsi="ＭＳ 明朝" w:cs="ＭＳ 明朝" w:hint="eastAsia"/>
          <w:color w:val="000000"/>
          <w:kern w:val="0"/>
          <w:sz w:val="20"/>
          <w:szCs w:val="20"/>
        </w:rPr>
        <w:t xml:space="preserve">　青色防犯パトロール活動に関する事業</w:t>
      </w:r>
    </w:p>
    <w:p w:rsidR="00000000" w:rsidRDefault="00552F5B">
      <w:pPr>
        <w:autoSpaceDE w:val="0"/>
        <w:autoSpaceDN w:val="0"/>
        <w:adjustRightInd w:val="0"/>
        <w:spacing w:line="400" w:lineRule="atLeast"/>
        <w:ind w:left="400" w:hanging="200"/>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w:t>
      </w:r>
      <w:r>
        <w:rPr>
          <w:rFonts w:ascii="ＭＳ 明朝" w:eastAsia="ＭＳ 明朝" w:hAnsi="ＭＳ 明朝" w:cs="ＭＳ 明朝" w:hint="eastAsia"/>
          <w:color w:val="000000"/>
          <w:kern w:val="0"/>
          <w:sz w:val="20"/>
          <w:szCs w:val="20"/>
        </w:rPr>
        <w:t xml:space="preserve">　その他町長が特に認める事業</w:t>
      </w:r>
    </w:p>
    <w:p w:rsidR="00000000" w:rsidRDefault="00552F5B">
      <w:pPr>
        <w:autoSpaceDE w:val="0"/>
        <w:autoSpaceDN w:val="0"/>
        <w:adjustRightInd w:val="0"/>
        <w:spacing w:line="400" w:lineRule="atLeast"/>
        <w:ind w:left="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（補助対象経費等）</w:t>
      </w:r>
    </w:p>
    <w:p w:rsidR="00000000" w:rsidRDefault="00552F5B">
      <w:pPr>
        <w:autoSpaceDE w:val="0"/>
        <w:autoSpaceDN w:val="0"/>
        <w:adjustRightInd w:val="0"/>
        <w:spacing w:line="400" w:lineRule="atLeast"/>
        <w:ind w:left="200" w:hanging="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第４条　補助金の交付の対象となる経費（以下「補助対象経費」という。）及び補助金の額は、別表のとおりとし、１０万円を上限として町長が予算の範囲内において定める額とする。ただし、１自主防犯組織に対する補助は、１会計年度１回とする。</w:t>
      </w:r>
    </w:p>
    <w:p w:rsidR="00000000" w:rsidRDefault="00552F5B">
      <w:pPr>
        <w:autoSpaceDE w:val="0"/>
        <w:autoSpaceDN w:val="0"/>
        <w:adjustRightInd w:val="0"/>
        <w:spacing w:line="400" w:lineRule="atLeast"/>
        <w:ind w:left="8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（令２告示６・一部改正）</w:t>
      </w:r>
    </w:p>
    <w:p w:rsidR="00000000" w:rsidRDefault="00552F5B">
      <w:pPr>
        <w:autoSpaceDE w:val="0"/>
        <w:autoSpaceDN w:val="0"/>
        <w:adjustRightInd w:val="0"/>
        <w:spacing w:line="400" w:lineRule="atLeast"/>
        <w:ind w:left="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（補助金の交付申請）</w:t>
      </w:r>
    </w:p>
    <w:p w:rsidR="00000000" w:rsidRDefault="00552F5B">
      <w:pPr>
        <w:autoSpaceDE w:val="0"/>
        <w:autoSpaceDN w:val="0"/>
        <w:adjustRightInd w:val="0"/>
        <w:spacing w:line="400" w:lineRule="atLeast"/>
        <w:ind w:left="200" w:hanging="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第５条　補助金の交付を受けようとする自主防犯組織の代表者（以下「申請者」という。）は、自主防犯組織事業補助金交付申請書（第１号様式）に次に掲げ</w:t>
      </w:r>
      <w:r>
        <w:rPr>
          <w:rFonts w:ascii="ＭＳ 明朝" w:eastAsia="ＭＳ 明朝" w:hAnsi="ＭＳ 明朝" w:cs="ＭＳ 明朝" w:hint="eastAsia"/>
          <w:color w:val="000000"/>
          <w:kern w:val="0"/>
          <w:sz w:val="20"/>
          <w:szCs w:val="20"/>
        </w:rPr>
        <w:t>る書類を添えて、町長に提出しなければならない。</w:t>
      </w:r>
    </w:p>
    <w:p w:rsidR="00000000" w:rsidRDefault="00552F5B">
      <w:pPr>
        <w:autoSpaceDE w:val="0"/>
        <w:autoSpaceDN w:val="0"/>
        <w:adjustRightInd w:val="0"/>
        <w:spacing w:line="400" w:lineRule="atLeast"/>
        <w:ind w:left="400" w:hanging="200"/>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w:t>
      </w:r>
      <w:r>
        <w:rPr>
          <w:rFonts w:ascii="ＭＳ 明朝" w:eastAsia="ＭＳ 明朝" w:hAnsi="ＭＳ 明朝" w:cs="ＭＳ 明朝" w:hint="eastAsia"/>
          <w:color w:val="000000"/>
          <w:kern w:val="0"/>
          <w:sz w:val="20"/>
          <w:szCs w:val="20"/>
        </w:rPr>
        <w:t xml:space="preserve">　事業計画書（第２号様式）</w:t>
      </w:r>
    </w:p>
    <w:p w:rsidR="00000000" w:rsidRDefault="00552F5B">
      <w:pPr>
        <w:autoSpaceDE w:val="0"/>
        <w:autoSpaceDN w:val="0"/>
        <w:adjustRightInd w:val="0"/>
        <w:spacing w:line="400" w:lineRule="atLeast"/>
        <w:ind w:left="400" w:hanging="200"/>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w:t>
      </w:r>
      <w:r>
        <w:rPr>
          <w:rFonts w:ascii="ＭＳ 明朝" w:eastAsia="ＭＳ 明朝" w:hAnsi="ＭＳ 明朝" w:cs="ＭＳ 明朝" w:hint="eastAsia"/>
          <w:color w:val="000000"/>
          <w:kern w:val="0"/>
          <w:sz w:val="20"/>
          <w:szCs w:val="20"/>
        </w:rPr>
        <w:t xml:space="preserve">　見積書の写しその他補助対象経費の内容が確認できる書類</w:t>
      </w:r>
    </w:p>
    <w:p w:rsidR="00000000" w:rsidRDefault="00552F5B">
      <w:pPr>
        <w:autoSpaceDE w:val="0"/>
        <w:autoSpaceDN w:val="0"/>
        <w:adjustRightInd w:val="0"/>
        <w:spacing w:line="400" w:lineRule="atLeast"/>
        <w:ind w:left="400" w:hanging="200"/>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lastRenderedPageBreak/>
        <w:t>(3)</w:t>
      </w:r>
      <w:r>
        <w:rPr>
          <w:rFonts w:ascii="ＭＳ 明朝" w:eastAsia="ＭＳ 明朝" w:hAnsi="ＭＳ 明朝" w:cs="ＭＳ 明朝" w:hint="eastAsia"/>
          <w:color w:val="000000"/>
          <w:kern w:val="0"/>
          <w:sz w:val="20"/>
          <w:szCs w:val="20"/>
        </w:rPr>
        <w:t xml:space="preserve">　車検証の写し（青色防犯パトロール活動に限る。）</w:t>
      </w:r>
    </w:p>
    <w:p w:rsidR="00000000" w:rsidRDefault="00552F5B">
      <w:pPr>
        <w:autoSpaceDE w:val="0"/>
        <w:autoSpaceDN w:val="0"/>
        <w:adjustRightInd w:val="0"/>
        <w:spacing w:line="400" w:lineRule="atLeast"/>
        <w:ind w:left="400" w:hanging="200"/>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(4)</w:t>
      </w:r>
      <w:r>
        <w:rPr>
          <w:rFonts w:ascii="ＭＳ 明朝" w:eastAsia="ＭＳ 明朝" w:hAnsi="ＭＳ 明朝" w:cs="ＭＳ 明朝" w:hint="eastAsia"/>
          <w:color w:val="000000"/>
          <w:kern w:val="0"/>
          <w:sz w:val="20"/>
          <w:szCs w:val="20"/>
        </w:rPr>
        <w:t xml:space="preserve">　団体の構成員名簿</w:t>
      </w:r>
    </w:p>
    <w:p w:rsidR="00000000" w:rsidRDefault="00552F5B">
      <w:pPr>
        <w:autoSpaceDE w:val="0"/>
        <w:autoSpaceDN w:val="0"/>
        <w:adjustRightInd w:val="0"/>
        <w:spacing w:line="400" w:lineRule="atLeast"/>
        <w:ind w:left="400" w:hanging="200"/>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(5)</w:t>
      </w:r>
      <w:r>
        <w:rPr>
          <w:rFonts w:ascii="ＭＳ 明朝" w:eastAsia="ＭＳ 明朝" w:hAnsi="ＭＳ 明朝" w:cs="ＭＳ 明朝" w:hint="eastAsia"/>
          <w:color w:val="000000"/>
          <w:kern w:val="0"/>
          <w:sz w:val="20"/>
          <w:szCs w:val="20"/>
        </w:rPr>
        <w:t xml:space="preserve">　その他町長が必要と認める書類</w:t>
      </w:r>
    </w:p>
    <w:p w:rsidR="00000000" w:rsidRDefault="00552F5B">
      <w:pPr>
        <w:autoSpaceDE w:val="0"/>
        <w:autoSpaceDN w:val="0"/>
        <w:adjustRightInd w:val="0"/>
        <w:spacing w:line="400" w:lineRule="atLeast"/>
        <w:ind w:left="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（補助金の交付決定）</w:t>
      </w:r>
    </w:p>
    <w:p w:rsidR="00000000" w:rsidRDefault="00552F5B">
      <w:pPr>
        <w:autoSpaceDE w:val="0"/>
        <w:autoSpaceDN w:val="0"/>
        <w:adjustRightInd w:val="0"/>
        <w:spacing w:line="400" w:lineRule="atLeast"/>
        <w:ind w:left="200" w:hanging="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第６条　町長は、前条の規定による補助金の交付申請があったときは、その内容を審査し、適当と認めたときは、補助金の交付を決定し、自主防犯組織事業補助金交付決定通知書（第３号様式）により申請者に通知する。</w:t>
      </w:r>
    </w:p>
    <w:p w:rsidR="00000000" w:rsidRDefault="00552F5B">
      <w:pPr>
        <w:autoSpaceDE w:val="0"/>
        <w:autoSpaceDN w:val="0"/>
        <w:adjustRightInd w:val="0"/>
        <w:spacing w:line="400" w:lineRule="atLeast"/>
        <w:ind w:left="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（事業計画の変更）</w:t>
      </w:r>
    </w:p>
    <w:p w:rsidR="00000000" w:rsidRDefault="00552F5B">
      <w:pPr>
        <w:autoSpaceDE w:val="0"/>
        <w:autoSpaceDN w:val="0"/>
        <w:adjustRightInd w:val="0"/>
        <w:spacing w:line="400" w:lineRule="atLeast"/>
        <w:ind w:left="200" w:hanging="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第７条</w:t>
      </w:r>
      <w:r>
        <w:rPr>
          <w:rFonts w:ascii="ＭＳ 明朝" w:eastAsia="ＭＳ 明朝" w:hAnsi="ＭＳ 明朝" w:cs="ＭＳ 明朝" w:hint="eastAsia"/>
          <w:color w:val="000000"/>
          <w:kern w:val="0"/>
          <w:sz w:val="20"/>
          <w:szCs w:val="20"/>
        </w:rPr>
        <w:t xml:space="preserve">　前条の規定により補助金の交付の決定を受けた申請者（以下「補助事業者」という。）は、事業計画を変更しようとするときは、自主防犯組織事業変更承認申請書（第４号様式）に次に掲げる書類を添えて、あらかじめ、町長の承認を受けなければならない。</w:t>
      </w:r>
    </w:p>
    <w:p w:rsidR="00000000" w:rsidRDefault="00552F5B">
      <w:pPr>
        <w:autoSpaceDE w:val="0"/>
        <w:autoSpaceDN w:val="0"/>
        <w:adjustRightInd w:val="0"/>
        <w:spacing w:line="400" w:lineRule="atLeast"/>
        <w:ind w:left="400" w:hanging="200"/>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w:t>
      </w:r>
      <w:r>
        <w:rPr>
          <w:rFonts w:ascii="ＭＳ 明朝" w:eastAsia="ＭＳ 明朝" w:hAnsi="ＭＳ 明朝" w:cs="ＭＳ 明朝" w:hint="eastAsia"/>
          <w:color w:val="000000"/>
          <w:kern w:val="0"/>
          <w:sz w:val="20"/>
          <w:szCs w:val="20"/>
        </w:rPr>
        <w:t xml:space="preserve">　変更前の事業計画書</w:t>
      </w:r>
    </w:p>
    <w:p w:rsidR="00000000" w:rsidRDefault="00552F5B">
      <w:pPr>
        <w:autoSpaceDE w:val="0"/>
        <w:autoSpaceDN w:val="0"/>
        <w:adjustRightInd w:val="0"/>
        <w:spacing w:line="400" w:lineRule="atLeast"/>
        <w:ind w:left="400" w:hanging="200"/>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w:t>
      </w:r>
      <w:r>
        <w:rPr>
          <w:rFonts w:ascii="ＭＳ 明朝" w:eastAsia="ＭＳ 明朝" w:hAnsi="ＭＳ 明朝" w:cs="ＭＳ 明朝" w:hint="eastAsia"/>
          <w:color w:val="000000"/>
          <w:kern w:val="0"/>
          <w:sz w:val="20"/>
          <w:szCs w:val="20"/>
        </w:rPr>
        <w:t xml:space="preserve">　変更後の事業計画書</w:t>
      </w:r>
    </w:p>
    <w:p w:rsidR="00000000" w:rsidRDefault="00552F5B">
      <w:pPr>
        <w:autoSpaceDE w:val="0"/>
        <w:autoSpaceDN w:val="0"/>
        <w:adjustRightInd w:val="0"/>
        <w:spacing w:line="400" w:lineRule="atLeast"/>
        <w:ind w:left="400" w:hanging="200"/>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w:t>
      </w:r>
      <w:r>
        <w:rPr>
          <w:rFonts w:ascii="ＭＳ 明朝" w:eastAsia="ＭＳ 明朝" w:hAnsi="ＭＳ 明朝" w:cs="ＭＳ 明朝" w:hint="eastAsia"/>
          <w:color w:val="000000"/>
          <w:kern w:val="0"/>
          <w:sz w:val="20"/>
          <w:szCs w:val="20"/>
        </w:rPr>
        <w:t xml:space="preserve">　見積書の写しその他補助対象経費の変更内容が確認できる書類</w:t>
      </w:r>
    </w:p>
    <w:p w:rsidR="00000000" w:rsidRDefault="00552F5B">
      <w:pPr>
        <w:autoSpaceDE w:val="0"/>
        <w:autoSpaceDN w:val="0"/>
        <w:adjustRightInd w:val="0"/>
        <w:spacing w:line="400" w:lineRule="atLeast"/>
        <w:ind w:left="200" w:hanging="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町長は、前項に規定する申請書を受理したときは、その内容を審査し、事業計画の変更がやむを得ないものと認めるときは、自主防犯組織事業変更決定通知書（第５号</w:t>
      </w:r>
      <w:r>
        <w:rPr>
          <w:rFonts w:ascii="ＭＳ 明朝" w:eastAsia="ＭＳ 明朝" w:hAnsi="ＭＳ 明朝" w:cs="ＭＳ 明朝" w:hint="eastAsia"/>
          <w:color w:val="000000"/>
          <w:kern w:val="0"/>
          <w:sz w:val="20"/>
          <w:szCs w:val="20"/>
        </w:rPr>
        <w:t>様式）により補助事業者に通知する。</w:t>
      </w:r>
    </w:p>
    <w:p w:rsidR="00000000" w:rsidRDefault="00552F5B">
      <w:pPr>
        <w:autoSpaceDE w:val="0"/>
        <w:autoSpaceDN w:val="0"/>
        <w:adjustRightInd w:val="0"/>
        <w:spacing w:line="400" w:lineRule="atLeast"/>
        <w:ind w:left="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（実績報告）</w:t>
      </w:r>
    </w:p>
    <w:p w:rsidR="00000000" w:rsidRDefault="00552F5B">
      <w:pPr>
        <w:autoSpaceDE w:val="0"/>
        <w:autoSpaceDN w:val="0"/>
        <w:adjustRightInd w:val="0"/>
        <w:spacing w:line="400" w:lineRule="atLeast"/>
        <w:ind w:left="200" w:hanging="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第８条　補助事業者は、補助事業を完了したときは、自主防犯組織事業実績報告書（第６号様式）に次に掲げる書類を添えて、速やかに町長に報告しなければならない。</w:t>
      </w:r>
    </w:p>
    <w:p w:rsidR="00000000" w:rsidRDefault="00552F5B">
      <w:pPr>
        <w:autoSpaceDE w:val="0"/>
        <w:autoSpaceDN w:val="0"/>
        <w:adjustRightInd w:val="0"/>
        <w:spacing w:line="400" w:lineRule="atLeast"/>
        <w:ind w:left="400" w:hanging="200"/>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w:t>
      </w:r>
      <w:r>
        <w:rPr>
          <w:rFonts w:ascii="ＭＳ 明朝" w:eastAsia="ＭＳ 明朝" w:hAnsi="ＭＳ 明朝" w:cs="ＭＳ 明朝" w:hint="eastAsia"/>
          <w:color w:val="000000"/>
          <w:kern w:val="0"/>
          <w:sz w:val="20"/>
          <w:szCs w:val="20"/>
        </w:rPr>
        <w:t xml:space="preserve">　事業報告書（第７号様式）</w:t>
      </w:r>
    </w:p>
    <w:p w:rsidR="00000000" w:rsidRDefault="00552F5B">
      <w:pPr>
        <w:autoSpaceDE w:val="0"/>
        <w:autoSpaceDN w:val="0"/>
        <w:adjustRightInd w:val="0"/>
        <w:spacing w:line="400" w:lineRule="atLeast"/>
        <w:ind w:left="400" w:hanging="200"/>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(2)</w:t>
      </w:r>
      <w:r>
        <w:rPr>
          <w:rFonts w:ascii="ＭＳ 明朝" w:eastAsia="ＭＳ 明朝" w:hAnsi="ＭＳ 明朝" w:cs="ＭＳ 明朝" w:hint="eastAsia"/>
          <w:color w:val="000000"/>
          <w:kern w:val="0"/>
          <w:sz w:val="20"/>
          <w:szCs w:val="20"/>
        </w:rPr>
        <w:t xml:space="preserve">　補助対象経費の領収書</w:t>
      </w:r>
    </w:p>
    <w:p w:rsidR="00000000" w:rsidRDefault="00552F5B">
      <w:pPr>
        <w:autoSpaceDE w:val="0"/>
        <w:autoSpaceDN w:val="0"/>
        <w:adjustRightInd w:val="0"/>
        <w:spacing w:line="400" w:lineRule="atLeast"/>
        <w:ind w:left="400" w:hanging="200"/>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(3)</w:t>
      </w:r>
      <w:r>
        <w:rPr>
          <w:rFonts w:ascii="ＭＳ 明朝" w:eastAsia="ＭＳ 明朝" w:hAnsi="ＭＳ 明朝" w:cs="ＭＳ 明朝" w:hint="eastAsia"/>
          <w:color w:val="000000"/>
          <w:kern w:val="0"/>
          <w:sz w:val="20"/>
          <w:szCs w:val="20"/>
        </w:rPr>
        <w:t xml:space="preserve">　補助事業の実施が確認できる写真</w:t>
      </w:r>
    </w:p>
    <w:p w:rsidR="00000000" w:rsidRDefault="00552F5B">
      <w:pPr>
        <w:autoSpaceDE w:val="0"/>
        <w:autoSpaceDN w:val="0"/>
        <w:adjustRightInd w:val="0"/>
        <w:spacing w:line="400" w:lineRule="atLeast"/>
        <w:ind w:left="400" w:hanging="200"/>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(4)</w:t>
      </w:r>
      <w:r>
        <w:rPr>
          <w:rFonts w:ascii="ＭＳ 明朝" w:eastAsia="ＭＳ 明朝" w:hAnsi="ＭＳ 明朝" w:cs="ＭＳ 明朝" w:hint="eastAsia"/>
          <w:color w:val="000000"/>
          <w:kern w:val="0"/>
          <w:sz w:val="20"/>
          <w:szCs w:val="20"/>
        </w:rPr>
        <w:t xml:space="preserve">　その他町長が必要と認める書類</w:t>
      </w:r>
    </w:p>
    <w:p w:rsidR="00000000" w:rsidRDefault="00552F5B">
      <w:pPr>
        <w:autoSpaceDE w:val="0"/>
        <w:autoSpaceDN w:val="0"/>
        <w:adjustRightInd w:val="0"/>
        <w:spacing w:line="400" w:lineRule="atLeast"/>
        <w:ind w:left="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（補助金の額の確定）</w:t>
      </w:r>
    </w:p>
    <w:p w:rsidR="00000000" w:rsidRDefault="00552F5B">
      <w:pPr>
        <w:autoSpaceDE w:val="0"/>
        <w:autoSpaceDN w:val="0"/>
        <w:adjustRightInd w:val="0"/>
        <w:spacing w:line="400" w:lineRule="atLeast"/>
        <w:ind w:left="200" w:hanging="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第９条　町長は、前条の規定による報告を受けたときは、その内容を審査し、補助事業が適正に実施されていると認めるときは、交付すべき補助金の額を確定し</w:t>
      </w:r>
      <w:r>
        <w:rPr>
          <w:rFonts w:ascii="ＭＳ 明朝" w:eastAsia="ＭＳ 明朝" w:hAnsi="ＭＳ 明朝" w:cs="ＭＳ 明朝" w:hint="eastAsia"/>
          <w:color w:val="000000"/>
          <w:kern w:val="0"/>
          <w:sz w:val="20"/>
          <w:szCs w:val="20"/>
        </w:rPr>
        <w:t>、自主防犯組織事業補助金確定通知書（第８号様式）により補助事業者に通知する。</w:t>
      </w:r>
    </w:p>
    <w:p w:rsidR="00000000" w:rsidRDefault="00552F5B">
      <w:pPr>
        <w:autoSpaceDE w:val="0"/>
        <w:autoSpaceDN w:val="0"/>
        <w:adjustRightInd w:val="0"/>
        <w:spacing w:line="400" w:lineRule="atLeast"/>
        <w:ind w:left="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（補助金の請求）</w:t>
      </w:r>
    </w:p>
    <w:p w:rsidR="00000000" w:rsidRDefault="00552F5B">
      <w:pPr>
        <w:autoSpaceDE w:val="0"/>
        <w:autoSpaceDN w:val="0"/>
        <w:adjustRightInd w:val="0"/>
        <w:spacing w:line="400" w:lineRule="atLeast"/>
        <w:ind w:left="200" w:hanging="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第１０条　補助事業者は、前条の規定により通知を受けたときは、自主防犯組織事業補助金請求書（第９号様式）を町長に提出しなければならない。</w:t>
      </w:r>
    </w:p>
    <w:p w:rsidR="00000000" w:rsidRDefault="00552F5B">
      <w:pPr>
        <w:autoSpaceDE w:val="0"/>
        <w:autoSpaceDN w:val="0"/>
        <w:adjustRightInd w:val="0"/>
        <w:spacing w:line="400" w:lineRule="atLeast"/>
        <w:ind w:left="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（補助金の返還）</w:t>
      </w:r>
    </w:p>
    <w:p w:rsidR="00000000" w:rsidRDefault="00552F5B">
      <w:pPr>
        <w:autoSpaceDE w:val="0"/>
        <w:autoSpaceDN w:val="0"/>
        <w:adjustRightInd w:val="0"/>
        <w:spacing w:line="400" w:lineRule="atLeast"/>
        <w:ind w:left="200" w:hanging="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第１１条　町長は、補助事業者が偽りその他不正な手段により補助金の交付を受けたと認めるときは、その全部又は一部を取り消すことができる。</w:t>
      </w:r>
    </w:p>
    <w:p w:rsidR="00000000" w:rsidRDefault="00552F5B">
      <w:pPr>
        <w:autoSpaceDE w:val="0"/>
        <w:autoSpaceDN w:val="0"/>
        <w:adjustRightInd w:val="0"/>
        <w:spacing w:line="400" w:lineRule="atLeast"/>
        <w:ind w:left="200" w:hanging="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町長は、補助金の交付の決定を取り消した場合において、補助事業の当該取消しに係る部分に関し、既に補助金が交付されているときは、</w:t>
      </w:r>
      <w:r>
        <w:rPr>
          <w:rFonts w:ascii="ＭＳ 明朝" w:eastAsia="ＭＳ 明朝" w:hAnsi="ＭＳ 明朝" w:cs="ＭＳ 明朝" w:hint="eastAsia"/>
          <w:color w:val="000000"/>
          <w:kern w:val="0"/>
          <w:sz w:val="20"/>
          <w:szCs w:val="20"/>
        </w:rPr>
        <w:t>補助事業者に対して、期限を定めて、その返還を命ずるものとする。</w:t>
      </w:r>
    </w:p>
    <w:p w:rsidR="00000000" w:rsidRDefault="00552F5B">
      <w:pPr>
        <w:autoSpaceDE w:val="0"/>
        <w:autoSpaceDN w:val="0"/>
        <w:adjustRightInd w:val="0"/>
        <w:spacing w:line="400" w:lineRule="atLeast"/>
        <w:ind w:left="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w:t>
      </w:r>
    </w:p>
    <w:p w:rsidR="00000000" w:rsidRDefault="00552F5B">
      <w:pPr>
        <w:autoSpaceDE w:val="0"/>
        <w:autoSpaceDN w:val="0"/>
        <w:adjustRightInd w:val="0"/>
        <w:spacing w:line="400" w:lineRule="atLeast"/>
        <w:ind w:left="200" w:hanging="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第１２条　この要綱に定めるもののほか、補助金の交付に関して必要な事項は、町長が別に定める。</w:t>
      </w:r>
    </w:p>
    <w:p w:rsidR="00000000" w:rsidRDefault="00552F5B">
      <w:pPr>
        <w:autoSpaceDE w:val="0"/>
        <w:autoSpaceDN w:val="0"/>
        <w:adjustRightInd w:val="0"/>
        <w:spacing w:line="400" w:lineRule="atLeast"/>
        <w:ind w:left="6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付　則</w:t>
      </w:r>
    </w:p>
    <w:p w:rsidR="00000000" w:rsidRDefault="00552F5B">
      <w:pPr>
        <w:autoSpaceDE w:val="0"/>
        <w:autoSpaceDN w:val="0"/>
        <w:adjustRightInd w:val="0"/>
        <w:spacing w:line="400" w:lineRule="atLeast"/>
        <w:ind w:firstLine="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この告示は、平成２６年４月１日から施行する。</w:t>
      </w:r>
    </w:p>
    <w:p w:rsidR="00000000" w:rsidRDefault="00552F5B">
      <w:pPr>
        <w:autoSpaceDE w:val="0"/>
        <w:autoSpaceDN w:val="0"/>
        <w:adjustRightInd w:val="0"/>
        <w:spacing w:line="400" w:lineRule="atLeast"/>
        <w:ind w:left="6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付　則（令和２年２月３日告示第６号）</w:t>
      </w:r>
    </w:p>
    <w:p w:rsidR="00000000" w:rsidRDefault="00552F5B">
      <w:pPr>
        <w:autoSpaceDE w:val="0"/>
        <w:autoSpaceDN w:val="0"/>
        <w:adjustRightInd w:val="0"/>
        <w:spacing w:line="400" w:lineRule="atLeast"/>
        <w:ind w:firstLine="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この規則は、令和２年４月１日から施行する。</w:t>
      </w:r>
    </w:p>
    <w:p w:rsidR="00000000" w:rsidRDefault="00552F5B">
      <w:pPr>
        <w:autoSpaceDE w:val="0"/>
        <w:autoSpaceDN w:val="0"/>
        <w:adjustRightInd w:val="0"/>
        <w:spacing w:line="400" w:lineRule="atLeast"/>
        <w:ind w:left="200" w:hanging="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別表（第４条関係）</w:t>
      </w:r>
    </w:p>
    <w:p w:rsidR="00000000" w:rsidRDefault="00552F5B">
      <w:pPr>
        <w:autoSpaceDE w:val="0"/>
        <w:autoSpaceDN w:val="0"/>
        <w:adjustRightInd w:val="0"/>
        <w:spacing w:line="400" w:lineRule="atLeast"/>
        <w:ind w:left="8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（令２告示６・一部改正）</w:t>
      </w:r>
    </w:p>
    <w:tbl>
      <w:tblPr>
        <w:tblW w:w="0" w:type="auto"/>
        <w:tblInd w:w="5" w:type="dxa"/>
        <w:tblLayout w:type="fixed"/>
        <w:tblCellMar>
          <w:left w:w="0" w:type="dxa"/>
          <w:right w:w="0" w:type="dxa"/>
        </w:tblCellMar>
        <w:tblLook w:val="0000" w:firstRow="0" w:lastRow="0" w:firstColumn="0" w:lastColumn="0" w:noHBand="0" w:noVBand="0"/>
      </w:tblPr>
      <w:tblGrid>
        <w:gridCol w:w="1530"/>
        <w:gridCol w:w="4762"/>
        <w:gridCol w:w="2125"/>
      </w:tblGrid>
      <w:tr w:rsidR="00000000">
        <w:tblPrEx>
          <w:tblCellMar>
            <w:top w:w="0" w:type="dxa"/>
            <w:left w:w="0" w:type="dxa"/>
            <w:bottom w:w="0" w:type="dxa"/>
            <w:right w:w="0" w:type="dxa"/>
          </w:tblCellMar>
        </w:tblPrEx>
        <w:tc>
          <w:tcPr>
            <w:tcW w:w="1530" w:type="dxa"/>
            <w:tcBorders>
              <w:top w:val="single" w:sz="4" w:space="0" w:color="000000"/>
              <w:left w:val="single" w:sz="4" w:space="0" w:color="000000"/>
              <w:bottom w:val="single" w:sz="4" w:space="0" w:color="000000"/>
              <w:right w:val="single" w:sz="4" w:space="0" w:color="000000"/>
            </w:tcBorders>
          </w:tcPr>
          <w:p w:rsidR="00000000" w:rsidRDefault="00552F5B">
            <w:pPr>
              <w:autoSpaceDE w:val="0"/>
              <w:autoSpaceDN w:val="0"/>
              <w:adjustRightInd w:val="0"/>
              <w:spacing w:line="4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補助事業</w:t>
            </w:r>
          </w:p>
        </w:tc>
        <w:tc>
          <w:tcPr>
            <w:tcW w:w="4762" w:type="dxa"/>
            <w:tcBorders>
              <w:top w:val="single" w:sz="4" w:space="0" w:color="000000"/>
              <w:left w:val="nil"/>
              <w:bottom w:val="single" w:sz="4" w:space="0" w:color="000000"/>
              <w:right w:val="single" w:sz="4" w:space="0" w:color="000000"/>
            </w:tcBorders>
          </w:tcPr>
          <w:p w:rsidR="00000000" w:rsidRDefault="00552F5B">
            <w:pPr>
              <w:autoSpaceDE w:val="0"/>
              <w:autoSpaceDN w:val="0"/>
              <w:adjustRightInd w:val="0"/>
              <w:spacing w:line="4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補助対象経費</w:t>
            </w:r>
          </w:p>
        </w:tc>
        <w:tc>
          <w:tcPr>
            <w:tcW w:w="2125" w:type="dxa"/>
            <w:tcBorders>
              <w:top w:val="single" w:sz="4" w:space="0" w:color="000000"/>
              <w:left w:val="nil"/>
              <w:bottom w:val="single" w:sz="4" w:space="0" w:color="000000"/>
              <w:right w:val="single" w:sz="4" w:space="0" w:color="000000"/>
            </w:tcBorders>
          </w:tcPr>
          <w:p w:rsidR="00000000" w:rsidRDefault="00552F5B">
            <w:pPr>
              <w:autoSpaceDE w:val="0"/>
              <w:autoSpaceDN w:val="0"/>
              <w:adjustRightInd w:val="0"/>
              <w:spacing w:line="4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補助金の額</w:t>
            </w:r>
          </w:p>
        </w:tc>
      </w:tr>
      <w:tr w:rsidR="00000000">
        <w:tblPrEx>
          <w:tblCellMar>
            <w:top w:w="0" w:type="dxa"/>
            <w:left w:w="0" w:type="dxa"/>
            <w:bottom w:w="0" w:type="dxa"/>
            <w:right w:w="0" w:type="dxa"/>
          </w:tblCellMar>
        </w:tblPrEx>
        <w:tc>
          <w:tcPr>
            <w:tcW w:w="1530" w:type="dxa"/>
            <w:tcBorders>
              <w:top w:val="nil"/>
              <w:left w:val="single" w:sz="4" w:space="0" w:color="000000"/>
              <w:bottom w:val="single" w:sz="4" w:space="0" w:color="000000"/>
              <w:right w:val="single" w:sz="4" w:space="0" w:color="000000"/>
            </w:tcBorders>
          </w:tcPr>
          <w:p w:rsidR="00000000" w:rsidRDefault="00552F5B">
            <w:pPr>
              <w:autoSpaceDE w:val="0"/>
              <w:autoSpaceDN w:val="0"/>
              <w:adjustRightInd w:val="0"/>
              <w:spacing w:line="400" w:lineRule="atLeas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パトロール・見守り活動</w:t>
            </w:r>
          </w:p>
        </w:tc>
        <w:tc>
          <w:tcPr>
            <w:tcW w:w="4762" w:type="dxa"/>
            <w:tcBorders>
              <w:top w:val="nil"/>
              <w:left w:val="nil"/>
              <w:bottom w:val="single" w:sz="4" w:space="0" w:color="000000"/>
              <w:right w:val="single" w:sz="4" w:space="0" w:color="000000"/>
            </w:tcBorders>
          </w:tcPr>
          <w:p w:rsidR="00000000" w:rsidRDefault="00552F5B">
            <w:pPr>
              <w:autoSpaceDE w:val="0"/>
              <w:autoSpaceDN w:val="0"/>
              <w:adjustRightInd w:val="0"/>
              <w:spacing w:line="400" w:lineRule="atLeas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パトロール・見守り活動に要する経費、防犯灯の点検活動に要する経費（帽子、ジャンパー、ベスト、腕章、の</w:t>
            </w:r>
            <w:r>
              <w:rPr>
                <w:rFonts w:ascii="ＭＳ 明朝" w:eastAsia="ＭＳ 明朝" w:hAnsi="ＭＳ 明朝" w:cs="ＭＳ 明朝" w:hint="eastAsia"/>
                <w:color w:val="000000"/>
                <w:kern w:val="0"/>
                <w:sz w:val="20"/>
                <w:szCs w:val="20"/>
              </w:rPr>
              <w:t>ぼり、誘導灯、懐中電灯、乾電池、保険料等をいう。）、安全マップの作成に要する経費（備品等の購入費、印刷費等をいう。）</w:t>
            </w:r>
          </w:p>
        </w:tc>
        <w:tc>
          <w:tcPr>
            <w:tcW w:w="2125" w:type="dxa"/>
            <w:vMerge w:val="restart"/>
            <w:tcBorders>
              <w:top w:val="nil"/>
              <w:left w:val="nil"/>
              <w:bottom w:val="single" w:sz="4" w:space="0" w:color="000000"/>
              <w:right w:val="single" w:sz="4" w:space="0" w:color="000000"/>
            </w:tcBorders>
          </w:tcPr>
          <w:p w:rsidR="00000000" w:rsidRDefault="00552F5B">
            <w:pPr>
              <w:autoSpaceDE w:val="0"/>
              <w:autoSpaceDN w:val="0"/>
              <w:adjustRightInd w:val="0"/>
              <w:spacing w:line="400" w:lineRule="atLeas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補助対象経費の</w:t>
            </w:r>
            <w:r>
              <w:rPr>
                <w:rFonts w:ascii="ＭＳ 明朝" w:eastAsia="ＭＳ 明朝" w:hAnsi="ＭＳ 明朝" w:cs="ＭＳ 明朝"/>
                <w:color w:val="000000"/>
                <w:kern w:val="0"/>
                <w:sz w:val="20"/>
                <w:szCs w:val="20"/>
              </w:rPr>
              <w:t>3</w:t>
            </w:r>
            <w:r>
              <w:rPr>
                <w:rFonts w:ascii="ＭＳ 明朝" w:eastAsia="ＭＳ 明朝" w:hAnsi="ＭＳ 明朝" w:cs="ＭＳ 明朝" w:hint="eastAsia"/>
                <w:color w:val="000000"/>
                <w:kern w:val="0"/>
                <w:sz w:val="20"/>
                <w:szCs w:val="20"/>
              </w:rPr>
              <w:t>分の</w:t>
            </w:r>
            <w:r>
              <w:rPr>
                <w:rFonts w:ascii="ＭＳ 明朝" w:eastAsia="ＭＳ 明朝" w:hAnsi="ＭＳ 明朝" w:cs="ＭＳ 明朝"/>
                <w:color w:val="000000"/>
                <w:kern w:val="0"/>
                <w:sz w:val="20"/>
                <w:szCs w:val="20"/>
              </w:rPr>
              <w:t>2</w:t>
            </w:r>
            <w:r>
              <w:rPr>
                <w:rFonts w:ascii="ＭＳ 明朝" w:eastAsia="ＭＳ 明朝" w:hAnsi="ＭＳ 明朝" w:cs="ＭＳ 明朝" w:hint="eastAsia"/>
                <w:color w:val="000000"/>
                <w:kern w:val="0"/>
                <w:sz w:val="20"/>
                <w:szCs w:val="20"/>
              </w:rPr>
              <w:t>以内の額</w:t>
            </w:r>
          </w:p>
        </w:tc>
      </w:tr>
      <w:tr w:rsidR="00000000">
        <w:tblPrEx>
          <w:tblCellMar>
            <w:top w:w="0" w:type="dxa"/>
            <w:left w:w="0" w:type="dxa"/>
            <w:bottom w:w="0" w:type="dxa"/>
            <w:right w:w="0" w:type="dxa"/>
          </w:tblCellMar>
        </w:tblPrEx>
        <w:tc>
          <w:tcPr>
            <w:tcW w:w="1530" w:type="dxa"/>
            <w:tcBorders>
              <w:top w:val="nil"/>
              <w:left w:val="single" w:sz="4" w:space="0" w:color="000000"/>
              <w:bottom w:val="single" w:sz="4" w:space="0" w:color="000000"/>
              <w:right w:val="single" w:sz="4" w:space="0" w:color="000000"/>
            </w:tcBorders>
          </w:tcPr>
          <w:p w:rsidR="00000000" w:rsidRDefault="00552F5B">
            <w:pPr>
              <w:autoSpaceDE w:val="0"/>
              <w:autoSpaceDN w:val="0"/>
              <w:adjustRightInd w:val="0"/>
              <w:spacing w:line="400" w:lineRule="atLeas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研修活動</w:t>
            </w:r>
          </w:p>
        </w:tc>
        <w:tc>
          <w:tcPr>
            <w:tcW w:w="4762" w:type="dxa"/>
            <w:tcBorders>
              <w:top w:val="nil"/>
              <w:left w:val="nil"/>
              <w:bottom w:val="single" w:sz="4" w:space="0" w:color="000000"/>
              <w:right w:val="single" w:sz="4" w:space="0" w:color="000000"/>
            </w:tcBorders>
          </w:tcPr>
          <w:p w:rsidR="00000000" w:rsidRDefault="00552F5B">
            <w:pPr>
              <w:autoSpaceDE w:val="0"/>
              <w:autoSpaceDN w:val="0"/>
              <w:adjustRightInd w:val="0"/>
              <w:spacing w:line="400" w:lineRule="atLeas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自主防犯活動の知識向上を目的とする研修会の開催又は参加に要する経費（講師謝礼、資料購入費、印刷費、研修参加費用、会場使用料等をいう。）</w:t>
            </w:r>
          </w:p>
        </w:tc>
        <w:tc>
          <w:tcPr>
            <w:tcW w:w="2125" w:type="dxa"/>
            <w:vMerge/>
            <w:tcBorders>
              <w:top w:val="nil"/>
              <w:left w:val="nil"/>
              <w:bottom w:val="single" w:sz="4" w:space="0" w:color="000000"/>
              <w:right w:val="single" w:sz="4" w:space="0" w:color="000000"/>
            </w:tcBorders>
          </w:tcPr>
          <w:p w:rsidR="00000000" w:rsidRDefault="00552F5B">
            <w:pPr>
              <w:autoSpaceDE w:val="0"/>
              <w:autoSpaceDN w:val="0"/>
              <w:adjustRightInd w:val="0"/>
              <w:spacing w:line="400" w:lineRule="atLeas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1530" w:type="dxa"/>
            <w:tcBorders>
              <w:top w:val="nil"/>
              <w:left w:val="single" w:sz="4" w:space="0" w:color="000000"/>
              <w:bottom w:val="single" w:sz="4" w:space="0" w:color="000000"/>
              <w:right w:val="single" w:sz="4" w:space="0" w:color="000000"/>
            </w:tcBorders>
          </w:tcPr>
          <w:p w:rsidR="00000000" w:rsidRDefault="00552F5B">
            <w:pPr>
              <w:autoSpaceDE w:val="0"/>
              <w:autoSpaceDN w:val="0"/>
              <w:adjustRightInd w:val="0"/>
              <w:spacing w:line="400" w:lineRule="atLeas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啓発活動</w:t>
            </w:r>
          </w:p>
        </w:tc>
        <w:tc>
          <w:tcPr>
            <w:tcW w:w="4762" w:type="dxa"/>
            <w:tcBorders>
              <w:top w:val="nil"/>
              <w:left w:val="nil"/>
              <w:bottom w:val="single" w:sz="4" w:space="0" w:color="000000"/>
              <w:right w:val="single" w:sz="4" w:space="0" w:color="000000"/>
            </w:tcBorders>
          </w:tcPr>
          <w:p w:rsidR="00000000" w:rsidRDefault="00552F5B">
            <w:pPr>
              <w:autoSpaceDE w:val="0"/>
              <w:autoSpaceDN w:val="0"/>
              <w:adjustRightInd w:val="0"/>
              <w:spacing w:line="400" w:lineRule="atLeas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自主防犯活動の意識向上を目的とする活動に要する経費（啓発用チラシ、パンフレット等の印刷費、資料の購入費等をいう。）</w:t>
            </w:r>
          </w:p>
        </w:tc>
        <w:tc>
          <w:tcPr>
            <w:tcW w:w="2125" w:type="dxa"/>
            <w:vMerge/>
            <w:tcBorders>
              <w:top w:val="nil"/>
              <w:left w:val="nil"/>
              <w:bottom w:val="single" w:sz="4" w:space="0" w:color="000000"/>
              <w:right w:val="single" w:sz="4" w:space="0" w:color="000000"/>
            </w:tcBorders>
          </w:tcPr>
          <w:p w:rsidR="00000000" w:rsidRDefault="00552F5B">
            <w:pPr>
              <w:autoSpaceDE w:val="0"/>
              <w:autoSpaceDN w:val="0"/>
              <w:adjustRightInd w:val="0"/>
              <w:spacing w:line="400" w:lineRule="atLeast"/>
              <w:rPr>
                <w:rFonts w:ascii="ＭＳ 明朝" w:eastAsia="ＭＳ 明朝" w:hAnsi="ＭＳ 明朝" w:cs="ＭＳ 明朝"/>
                <w:color w:val="000000"/>
                <w:kern w:val="0"/>
                <w:sz w:val="20"/>
                <w:szCs w:val="20"/>
              </w:rPr>
            </w:pPr>
          </w:p>
        </w:tc>
      </w:tr>
      <w:tr w:rsidR="00000000">
        <w:tblPrEx>
          <w:tblCellMar>
            <w:top w:w="0" w:type="dxa"/>
            <w:left w:w="0" w:type="dxa"/>
            <w:bottom w:w="0" w:type="dxa"/>
            <w:right w:w="0" w:type="dxa"/>
          </w:tblCellMar>
        </w:tblPrEx>
        <w:tc>
          <w:tcPr>
            <w:tcW w:w="1530" w:type="dxa"/>
            <w:tcBorders>
              <w:top w:val="nil"/>
              <w:left w:val="single" w:sz="4" w:space="0" w:color="000000"/>
              <w:bottom w:val="single" w:sz="4" w:space="0" w:color="000000"/>
              <w:right w:val="single" w:sz="4" w:space="0" w:color="000000"/>
            </w:tcBorders>
          </w:tcPr>
          <w:p w:rsidR="00000000" w:rsidRDefault="00552F5B">
            <w:pPr>
              <w:autoSpaceDE w:val="0"/>
              <w:autoSpaceDN w:val="0"/>
              <w:adjustRightInd w:val="0"/>
              <w:spacing w:line="400" w:lineRule="atLeas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青色防犯パトロール活動</w:t>
            </w:r>
          </w:p>
        </w:tc>
        <w:tc>
          <w:tcPr>
            <w:tcW w:w="4762" w:type="dxa"/>
            <w:tcBorders>
              <w:top w:val="nil"/>
              <w:left w:val="nil"/>
              <w:bottom w:val="single" w:sz="4" w:space="0" w:color="000000"/>
              <w:right w:val="single" w:sz="4" w:space="0" w:color="000000"/>
            </w:tcBorders>
          </w:tcPr>
          <w:p w:rsidR="00000000" w:rsidRDefault="00552F5B">
            <w:pPr>
              <w:autoSpaceDE w:val="0"/>
              <w:autoSpaceDN w:val="0"/>
              <w:adjustRightInd w:val="0"/>
              <w:spacing w:line="400" w:lineRule="atLeas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青色回転灯を装備した自動車による防犯パトロールに要する経</w:t>
            </w:r>
            <w:r>
              <w:rPr>
                <w:rFonts w:ascii="ＭＳ 明朝" w:eastAsia="ＭＳ 明朝" w:hAnsi="ＭＳ 明朝" w:cs="ＭＳ 明朝" w:hint="eastAsia"/>
                <w:color w:val="000000"/>
                <w:kern w:val="0"/>
                <w:sz w:val="20"/>
                <w:szCs w:val="20"/>
              </w:rPr>
              <w:t>費</w:t>
            </w:r>
          </w:p>
        </w:tc>
        <w:tc>
          <w:tcPr>
            <w:tcW w:w="2125" w:type="dxa"/>
            <w:tcBorders>
              <w:top w:val="nil"/>
              <w:left w:val="nil"/>
              <w:bottom w:val="single" w:sz="4" w:space="0" w:color="000000"/>
              <w:right w:val="single" w:sz="4" w:space="0" w:color="000000"/>
            </w:tcBorders>
          </w:tcPr>
          <w:p w:rsidR="00000000" w:rsidRDefault="00552F5B">
            <w:pPr>
              <w:autoSpaceDE w:val="0"/>
              <w:autoSpaceDN w:val="0"/>
              <w:adjustRightInd w:val="0"/>
              <w:spacing w:line="400" w:lineRule="atLeast"/>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1</w:t>
            </w:r>
            <w:r>
              <w:rPr>
                <w:rFonts w:ascii="ＭＳ 明朝" w:eastAsia="ＭＳ 明朝" w:hAnsi="ＭＳ 明朝" w:cs="ＭＳ 明朝" w:hint="eastAsia"/>
                <w:color w:val="000000"/>
                <w:kern w:val="0"/>
                <w:sz w:val="20"/>
                <w:szCs w:val="20"/>
              </w:rPr>
              <w:t>自主防犯組織につき</w:t>
            </w:r>
            <w:r>
              <w:rPr>
                <w:rFonts w:ascii="ＭＳ 明朝" w:eastAsia="ＭＳ 明朝" w:hAnsi="ＭＳ 明朝" w:cs="ＭＳ 明朝"/>
                <w:color w:val="000000"/>
                <w:kern w:val="0"/>
                <w:sz w:val="20"/>
                <w:szCs w:val="20"/>
              </w:rPr>
              <w:t>3</w:t>
            </w:r>
            <w:r>
              <w:rPr>
                <w:rFonts w:ascii="ＭＳ 明朝" w:eastAsia="ＭＳ 明朝" w:hAnsi="ＭＳ 明朝" w:cs="ＭＳ 明朝" w:hint="eastAsia"/>
                <w:color w:val="000000"/>
                <w:kern w:val="0"/>
                <w:sz w:val="20"/>
                <w:szCs w:val="20"/>
              </w:rPr>
              <w:t>万円</w:t>
            </w:r>
          </w:p>
        </w:tc>
      </w:tr>
      <w:tr w:rsidR="00000000">
        <w:tblPrEx>
          <w:tblCellMar>
            <w:top w:w="0" w:type="dxa"/>
            <w:left w:w="0" w:type="dxa"/>
            <w:bottom w:w="0" w:type="dxa"/>
            <w:right w:w="0" w:type="dxa"/>
          </w:tblCellMar>
        </w:tblPrEx>
        <w:tc>
          <w:tcPr>
            <w:tcW w:w="1530" w:type="dxa"/>
            <w:tcBorders>
              <w:top w:val="nil"/>
              <w:left w:val="single" w:sz="4" w:space="0" w:color="000000"/>
              <w:bottom w:val="single" w:sz="4" w:space="0" w:color="000000"/>
              <w:right w:val="single" w:sz="4" w:space="0" w:color="000000"/>
            </w:tcBorders>
          </w:tcPr>
          <w:p w:rsidR="00000000" w:rsidRDefault="00552F5B">
            <w:pPr>
              <w:autoSpaceDE w:val="0"/>
              <w:autoSpaceDN w:val="0"/>
              <w:adjustRightInd w:val="0"/>
              <w:spacing w:line="400" w:lineRule="atLeas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w:t>
            </w:r>
          </w:p>
        </w:tc>
        <w:tc>
          <w:tcPr>
            <w:tcW w:w="4762" w:type="dxa"/>
            <w:tcBorders>
              <w:top w:val="nil"/>
              <w:left w:val="nil"/>
              <w:bottom w:val="single" w:sz="4" w:space="0" w:color="000000"/>
              <w:right w:val="single" w:sz="4" w:space="0" w:color="000000"/>
            </w:tcBorders>
          </w:tcPr>
          <w:p w:rsidR="00000000" w:rsidRDefault="00552F5B">
            <w:pPr>
              <w:autoSpaceDE w:val="0"/>
              <w:autoSpaceDN w:val="0"/>
              <w:adjustRightInd w:val="0"/>
              <w:spacing w:line="400" w:lineRule="atLeas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町長が特に認めるもの</w:t>
            </w:r>
          </w:p>
        </w:tc>
        <w:tc>
          <w:tcPr>
            <w:tcW w:w="2125" w:type="dxa"/>
            <w:tcBorders>
              <w:top w:val="nil"/>
              <w:left w:val="nil"/>
              <w:bottom w:val="single" w:sz="4" w:space="0" w:color="000000"/>
              <w:right w:val="single" w:sz="4" w:space="0" w:color="000000"/>
            </w:tcBorders>
          </w:tcPr>
          <w:p w:rsidR="00000000" w:rsidRDefault="00552F5B">
            <w:pPr>
              <w:autoSpaceDE w:val="0"/>
              <w:autoSpaceDN w:val="0"/>
              <w:adjustRightInd w:val="0"/>
              <w:spacing w:line="400" w:lineRule="atLeas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補助対象経費の</w:t>
            </w:r>
            <w:r>
              <w:rPr>
                <w:rFonts w:ascii="ＭＳ 明朝" w:eastAsia="ＭＳ 明朝" w:hAnsi="ＭＳ 明朝" w:cs="ＭＳ 明朝"/>
                <w:color w:val="000000"/>
                <w:kern w:val="0"/>
                <w:sz w:val="20"/>
                <w:szCs w:val="20"/>
              </w:rPr>
              <w:t>3</w:t>
            </w:r>
            <w:r>
              <w:rPr>
                <w:rFonts w:ascii="ＭＳ 明朝" w:eastAsia="ＭＳ 明朝" w:hAnsi="ＭＳ 明朝" w:cs="ＭＳ 明朝" w:hint="eastAsia"/>
                <w:color w:val="000000"/>
                <w:kern w:val="0"/>
                <w:sz w:val="20"/>
                <w:szCs w:val="20"/>
              </w:rPr>
              <w:t>分の</w:t>
            </w:r>
            <w:r>
              <w:rPr>
                <w:rFonts w:ascii="ＭＳ 明朝" w:eastAsia="ＭＳ 明朝" w:hAnsi="ＭＳ 明朝" w:cs="ＭＳ 明朝"/>
                <w:color w:val="000000"/>
                <w:kern w:val="0"/>
                <w:sz w:val="20"/>
                <w:szCs w:val="20"/>
              </w:rPr>
              <w:t>2</w:t>
            </w:r>
            <w:r>
              <w:rPr>
                <w:rFonts w:ascii="ＭＳ 明朝" w:eastAsia="ＭＳ 明朝" w:hAnsi="ＭＳ 明朝" w:cs="ＭＳ 明朝" w:hint="eastAsia"/>
                <w:color w:val="000000"/>
                <w:kern w:val="0"/>
                <w:sz w:val="20"/>
                <w:szCs w:val="20"/>
              </w:rPr>
              <w:t>以内の額</w:t>
            </w:r>
          </w:p>
        </w:tc>
      </w:tr>
    </w:tbl>
    <w:p w:rsidR="00000000" w:rsidRDefault="00552F5B">
      <w:pPr>
        <w:autoSpaceDE w:val="0"/>
        <w:autoSpaceDN w:val="0"/>
        <w:adjustRightInd w:val="0"/>
        <w:spacing w:line="400" w:lineRule="atLeast"/>
        <w:ind w:left="400" w:hanging="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　補助金の額に１００円未満の端数が生じるときは、これを切り捨てるものとする。</w:t>
      </w:r>
    </w:p>
    <w:p w:rsidR="00000000" w:rsidRDefault="00552F5B">
      <w:pPr>
        <w:autoSpaceDE w:val="0"/>
        <w:autoSpaceDN w:val="0"/>
        <w:adjustRightInd w:val="0"/>
        <w:jc w:val="left"/>
        <w:rPr>
          <w:rFonts w:ascii="Arial" w:hAnsi="Arial" w:cs="Arial"/>
          <w:kern w:val="0"/>
          <w:sz w:val="24"/>
          <w:szCs w:val="24"/>
        </w:rPr>
        <w:sectPr w:rsidR="00000000">
          <w:footerReference w:type="default" r:id="rId6"/>
          <w:pgSz w:w="11905" w:h="16837"/>
          <w:pgMar w:top="1984" w:right="1700" w:bottom="1700" w:left="1700" w:header="720" w:footer="720" w:gutter="0"/>
          <w:cols w:space="720"/>
          <w:noEndnote/>
        </w:sectPr>
      </w:pPr>
    </w:p>
    <w:p w:rsidR="00000000" w:rsidRDefault="007B5A58">
      <w:pPr>
        <w:autoSpaceDE w:val="0"/>
        <w:autoSpaceDN w:val="0"/>
        <w:adjustRightInd w:val="0"/>
        <w:spacing w:line="4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lastRenderedPageBreak/>
        <w:drawing>
          <wp:inline distT="0" distB="0" distL="0" distR="0">
            <wp:extent cx="5372100" cy="77057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552F5B">
      <w:pPr>
        <w:autoSpaceDE w:val="0"/>
        <w:autoSpaceDN w:val="0"/>
        <w:adjustRightInd w:val="0"/>
        <w:jc w:val="left"/>
        <w:rPr>
          <w:rFonts w:ascii="Arial" w:hAnsi="Arial" w:cs="Arial"/>
          <w:kern w:val="0"/>
          <w:sz w:val="24"/>
          <w:szCs w:val="24"/>
        </w:rPr>
        <w:sectPr w:rsidR="00000000">
          <w:footerReference w:type="default" r:id="rId8"/>
          <w:pgSz w:w="11905" w:h="16837"/>
          <w:pgMar w:top="1984" w:right="1700" w:bottom="1700" w:left="1700" w:header="720" w:footer="720" w:gutter="0"/>
          <w:cols w:space="720"/>
          <w:noEndnote/>
        </w:sectPr>
      </w:pPr>
    </w:p>
    <w:p w:rsidR="00000000" w:rsidRDefault="007B5A58">
      <w:pPr>
        <w:autoSpaceDE w:val="0"/>
        <w:autoSpaceDN w:val="0"/>
        <w:adjustRightInd w:val="0"/>
        <w:spacing w:line="4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lastRenderedPageBreak/>
        <w:drawing>
          <wp:inline distT="0" distB="0" distL="0" distR="0">
            <wp:extent cx="5372100" cy="78009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552F5B">
      <w:pPr>
        <w:autoSpaceDE w:val="0"/>
        <w:autoSpaceDN w:val="0"/>
        <w:adjustRightInd w:val="0"/>
        <w:jc w:val="left"/>
        <w:rPr>
          <w:rFonts w:ascii="Arial" w:hAnsi="Arial" w:cs="Arial"/>
          <w:kern w:val="0"/>
          <w:sz w:val="24"/>
          <w:szCs w:val="24"/>
        </w:rPr>
        <w:sectPr w:rsidR="00000000">
          <w:footerReference w:type="default" r:id="rId10"/>
          <w:pgSz w:w="11905" w:h="16837"/>
          <w:pgMar w:top="1984" w:right="1700" w:bottom="1700" w:left="1700" w:header="720" w:footer="720" w:gutter="0"/>
          <w:cols w:space="720"/>
          <w:noEndnote/>
        </w:sectPr>
      </w:pPr>
    </w:p>
    <w:p w:rsidR="00000000" w:rsidRDefault="007B5A58">
      <w:pPr>
        <w:autoSpaceDE w:val="0"/>
        <w:autoSpaceDN w:val="0"/>
        <w:adjustRightInd w:val="0"/>
        <w:spacing w:line="4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lastRenderedPageBreak/>
        <w:drawing>
          <wp:inline distT="0" distB="0" distL="0" distR="0">
            <wp:extent cx="5372100" cy="78009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552F5B">
      <w:pPr>
        <w:autoSpaceDE w:val="0"/>
        <w:autoSpaceDN w:val="0"/>
        <w:adjustRightInd w:val="0"/>
        <w:jc w:val="left"/>
        <w:rPr>
          <w:rFonts w:ascii="Arial" w:hAnsi="Arial" w:cs="Arial"/>
          <w:kern w:val="0"/>
          <w:sz w:val="24"/>
          <w:szCs w:val="24"/>
        </w:rPr>
        <w:sectPr w:rsidR="00000000">
          <w:footerReference w:type="default" r:id="rId12"/>
          <w:pgSz w:w="11905" w:h="16837"/>
          <w:pgMar w:top="1984" w:right="1700" w:bottom="1700" w:left="1700" w:header="720" w:footer="720" w:gutter="0"/>
          <w:cols w:space="720"/>
          <w:noEndnote/>
        </w:sectPr>
      </w:pPr>
    </w:p>
    <w:p w:rsidR="00000000" w:rsidRDefault="007B5A58">
      <w:pPr>
        <w:autoSpaceDE w:val="0"/>
        <w:autoSpaceDN w:val="0"/>
        <w:adjustRightInd w:val="0"/>
        <w:spacing w:line="4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lastRenderedPageBreak/>
        <w:drawing>
          <wp:inline distT="0" distB="0" distL="0" distR="0">
            <wp:extent cx="5372100" cy="77057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552F5B">
      <w:pPr>
        <w:autoSpaceDE w:val="0"/>
        <w:autoSpaceDN w:val="0"/>
        <w:adjustRightInd w:val="0"/>
        <w:jc w:val="left"/>
        <w:rPr>
          <w:rFonts w:ascii="Arial" w:hAnsi="Arial" w:cs="Arial"/>
          <w:kern w:val="0"/>
          <w:sz w:val="24"/>
          <w:szCs w:val="24"/>
        </w:rPr>
        <w:sectPr w:rsidR="00000000">
          <w:footerReference w:type="default" r:id="rId14"/>
          <w:pgSz w:w="11905" w:h="16837"/>
          <w:pgMar w:top="1984" w:right="1700" w:bottom="1700" w:left="1700" w:header="720" w:footer="720" w:gutter="0"/>
          <w:cols w:space="720"/>
          <w:noEndnote/>
        </w:sectPr>
      </w:pPr>
    </w:p>
    <w:p w:rsidR="00000000" w:rsidRDefault="007B5A58">
      <w:pPr>
        <w:autoSpaceDE w:val="0"/>
        <w:autoSpaceDN w:val="0"/>
        <w:adjustRightInd w:val="0"/>
        <w:spacing w:line="4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lastRenderedPageBreak/>
        <w:drawing>
          <wp:inline distT="0" distB="0" distL="0" distR="0">
            <wp:extent cx="5372100" cy="78009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552F5B">
      <w:pPr>
        <w:autoSpaceDE w:val="0"/>
        <w:autoSpaceDN w:val="0"/>
        <w:adjustRightInd w:val="0"/>
        <w:jc w:val="left"/>
        <w:rPr>
          <w:rFonts w:ascii="Arial" w:hAnsi="Arial" w:cs="Arial"/>
          <w:kern w:val="0"/>
          <w:sz w:val="24"/>
          <w:szCs w:val="24"/>
        </w:rPr>
        <w:sectPr w:rsidR="00000000">
          <w:footerReference w:type="default" r:id="rId16"/>
          <w:pgSz w:w="11905" w:h="16837"/>
          <w:pgMar w:top="1984" w:right="1700" w:bottom="1700" w:left="1700" w:header="720" w:footer="720" w:gutter="0"/>
          <w:cols w:space="720"/>
          <w:noEndnote/>
        </w:sectPr>
      </w:pPr>
    </w:p>
    <w:p w:rsidR="00000000" w:rsidRDefault="007B5A58">
      <w:pPr>
        <w:autoSpaceDE w:val="0"/>
        <w:autoSpaceDN w:val="0"/>
        <w:adjustRightInd w:val="0"/>
        <w:spacing w:line="4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lastRenderedPageBreak/>
        <w:drawing>
          <wp:inline distT="0" distB="0" distL="0" distR="0">
            <wp:extent cx="5372100" cy="77057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552F5B">
      <w:pPr>
        <w:autoSpaceDE w:val="0"/>
        <w:autoSpaceDN w:val="0"/>
        <w:adjustRightInd w:val="0"/>
        <w:jc w:val="left"/>
        <w:rPr>
          <w:rFonts w:ascii="Arial" w:hAnsi="Arial" w:cs="Arial"/>
          <w:kern w:val="0"/>
          <w:sz w:val="24"/>
          <w:szCs w:val="24"/>
        </w:rPr>
        <w:sectPr w:rsidR="00000000">
          <w:footerReference w:type="default" r:id="rId18"/>
          <w:pgSz w:w="11905" w:h="16837"/>
          <w:pgMar w:top="1984" w:right="1700" w:bottom="1700" w:left="1700" w:header="720" w:footer="720" w:gutter="0"/>
          <w:cols w:space="720"/>
          <w:noEndnote/>
        </w:sectPr>
      </w:pPr>
    </w:p>
    <w:p w:rsidR="00000000" w:rsidRDefault="007B5A58">
      <w:pPr>
        <w:autoSpaceDE w:val="0"/>
        <w:autoSpaceDN w:val="0"/>
        <w:adjustRightInd w:val="0"/>
        <w:spacing w:line="4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lastRenderedPageBreak/>
        <w:drawing>
          <wp:inline distT="0" distB="0" distL="0" distR="0">
            <wp:extent cx="5372100" cy="78009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552F5B">
      <w:pPr>
        <w:autoSpaceDE w:val="0"/>
        <w:autoSpaceDN w:val="0"/>
        <w:adjustRightInd w:val="0"/>
        <w:jc w:val="left"/>
        <w:rPr>
          <w:rFonts w:ascii="Arial" w:hAnsi="Arial" w:cs="Arial"/>
          <w:kern w:val="0"/>
          <w:sz w:val="24"/>
          <w:szCs w:val="24"/>
        </w:rPr>
        <w:sectPr w:rsidR="00000000">
          <w:footerReference w:type="default" r:id="rId20"/>
          <w:pgSz w:w="11905" w:h="16837"/>
          <w:pgMar w:top="1984" w:right="1700" w:bottom="1700" w:left="1700" w:header="720" w:footer="720" w:gutter="0"/>
          <w:cols w:space="720"/>
          <w:noEndnote/>
        </w:sectPr>
      </w:pPr>
    </w:p>
    <w:p w:rsidR="00000000" w:rsidRDefault="007B5A58">
      <w:pPr>
        <w:autoSpaceDE w:val="0"/>
        <w:autoSpaceDN w:val="0"/>
        <w:adjustRightInd w:val="0"/>
        <w:spacing w:line="4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lastRenderedPageBreak/>
        <w:drawing>
          <wp:inline distT="0" distB="0" distL="0" distR="0">
            <wp:extent cx="5372100" cy="78009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552F5B">
      <w:pPr>
        <w:autoSpaceDE w:val="0"/>
        <w:autoSpaceDN w:val="0"/>
        <w:adjustRightInd w:val="0"/>
        <w:jc w:val="left"/>
        <w:rPr>
          <w:rFonts w:ascii="Arial" w:hAnsi="Arial" w:cs="Arial"/>
          <w:kern w:val="0"/>
          <w:sz w:val="24"/>
          <w:szCs w:val="24"/>
        </w:rPr>
        <w:sectPr w:rsidR="00000000">
          <w:footerReference w:type="default" r:id="rId22"/>
          <w:pgSz w:w="11905" w:h="16837"/>
          <w:pgMar w:top="1984" w:right="1700" w:bottom="1700" w:left="1700" w:header="720" w:footer="720" w:gutter="0"/>
          <w:cols w:space="720"/>
          <w:noEndnote/>
        </w:sectPr>
      </w:pPr>
    </w:p>
    <w:p w:rsidR="00000000" w:rsidRDefault="007B5A58">
      <w:pPr>
        <w:autoSpaceDE w:val="0"/>
        <w:autoSpaceDN w:val="0"/>
        <w:adjustRightInd w:val="0"/>
        <w:spacing w:line="4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lastRenderedPageBreak/>
        <w:drawing>
          <wp:inline distT="0" distB="0" distL="0" distR="0">
            <wp:extent cx="5372100" cy="77057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2100" cy="7705725"/>
                    </a:xfrm>
                    <a:prstGeom prst="rect">
                      <a:avLst/>
                    </a:prstGeom>
                    <a:noFill/>
                    <a:ln>
                      <a:noFill/>
                    </a:ln>
                  </pic:spPr>
                </pic:pic>
              </a:graphicData>
            </a:graphic>
          </wp:inline>
        </w:drawing>
      </w:r>
    </w:p>
    <w:p w:rsidR="00000000" w:rsidRDefault="00552F5B">
      <w:pPr>
        <w:autoSpaceDE w:val="0"/>
        <w:autoSpaceDN w:val="0"/>
        <w:adjustRightInd w:val="0"/>
        <w:jc w:val="left"/>
        <w:rPr>
          <w:rFonts w:ascii="Arial" w:hAnsi="Arial" w:cs="Arial"/>
          <w:kern w:val="0"/>
          <w:sz w:val="24"/>
          <w:szCs w:val="24"/>
        </w:rPr>
        <w:sectPr w:rsidR="00000000">
          <w:footerReference w:type="default" r:id="rId24"/>
          <w:pgSz w:w="11905" w:h="16837"/>
          <w:pgMar w:top="1984" w:right="1700" w:bottom="1700" w:left="1700" w:header="720" w:footer="720" w:gutter="0"/>
          <w:cols w:space="720"/>
          <w:noEndnote/>
        </w:sectPr>
      </w:pPr>
    </w:p>
    <w:p w:rsidR="00000000" w:rsidRDefault="00552F5B">
      <w:pPr>
        <w:autoSpaceDE w:val="0"/>
        <w:autoSpaceDN w:val="0"/>
        <w:adjustRightInd w:val="0"/>
        <w:spacing w:line="400" w:lineRule="atLeast"/>
        <w:ind w:left="200" w:hanging="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第１号様式（第５条関係）</w:t>
      </w:r>
    </w:p>
    <w:p w:rsidR="00000000" w:rsidRDefault="00552F5B">
      <w:pPr>
        <w:autoSpaceDE w:val="0"/>
        <w:autoSpaceDN w:val="0"/>
        <w:adjustRightInd w:val="0"/>
        <w:spacing w:line="400" w:lineRule="atLeast"/>
        <w:ind w:left="200" w:hanging="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第２号様式（第５条関係）</w:t>
      </w:r>
    </w:p>
    <w:p w:rsidR="00000000" w:rsidRDefault="00552F5B">
      <w:pPr>
        <w:autoSpaceDE w:val="0"/>
        <w:autoSpaceDN w:val="0"/>
        <w:adjustRightInd w:val="0"/>
        <w:spacing w:line="400" w:lineRule="atLeast"/>
        <w:ind w:left="200" w:hanging="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第３号様式（第６条関係）</w:t>
      </w:r>
    </w:p>
    <w:p w:rsidR="00000000" w:rsidRDefault="00552F5B">
      <w:pPr>
        <w:autoSpaceDE w:val="0"/>
        <w:autoSpaceDN w:val="0"/>
        <w:adjustRightInd w:val="0"/>
        <w:spacing w:line="400" w:lineRule="atLeast"/>
        <w:ind w:left="200" w:hanging="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第４号様式（第７条関係）</w:t>
      </w:r>
    </w:p>
    <w:p w:rsidR="00000000" w:rsidRDefault="00552F5B">
      <w:pPr>
        <w:autoSpaceDE w:val="0"/>
        <w:autoSpaceDN w:val="0"/>
        <w:adjustRightInd w:val="0"/>
        <w:spacing w:line="400" w:lineRule="atLeast"/>
        <w:ind w:left="200" w:hanging="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第５号様式（第７条関係）</w:t>
      </w:r>
    </w:p>
    <w:p w:rsidR="00000000" w:rsidRDefault="00552F5B">
      <w:pPr>
        <w:autoSpaceDE w:val="0"/>
        <w:autoSpaceDN w:val="0"/>
        <w:adjustRightInd w:val="0"/>
        <w:spacing w:line="400" w:lineRule="atLeast"/>
        <w:ind w:left="200" w:hanging="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第６号様式（第８条関係）</w:t>
      </w:r>
    </w:p>
    <w:p w:rsidR="00000000" w:rsidRDefault="00552F5B">
      <w:pPr>
        <w:autoSpaceDE w:val="0"/>
        <w:autoSpaceDN w:val="0"/>
        <w:adjustRightInd w:val="0"/>
        <w:spacing w:line="400" w:lineRule="atLeast"/>
        <w:ind w:left="200" w:hanging="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第７号様式（第８条関係）</w:t>
      </w:r>
    </w:p>
    <w:p w:rsidR="00000000" w:rsidRDefault="00552F5B">
      <w:pPr>
        <w:autoSpaceDE w:val="0"/>
        <w:autoSpaceDN w:val="0"/>
        <w:adjustRightInd w:val="0"/>
        <w:spacing w:line="400" w:lineRule="atLeast"/>
        <w:ind w:left="200" w:hanging="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第８号様式（第９条関係）</w:t>
      </w:r>
    </w:p>
    <w:p w:rsidR="00000000" w:rsidRDefault="00552F5B">
      <w:pPr>
        <w:autoSpaceDE w:val="0"/>
        <w:autoSpaceDN w:val="0"/>
        <w:adjustRightInd w:val="0"/>
        <w:spacing w:line="400" w:lineRule="atLeast"/>
        <w:ind w:left="200" w:hanging="20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第９号様式（第１０条関係）</w:t>
      </w:r>
    </w:p>
    <w:p w:rsidR="00552F5B" w:rsidRDefault="00552F5B">
      <w:pPr>
        <w:autoSpaceDE w:val="0"/>
        <w:autoSpaceDN w:val="0"/>
        <w:adjustRightInd w:val="0"/>
        <w:spacing w:line="400" w:lineRule="atLeast"/>
        <w:rPr>
          <w:rFonts w:ascii="ＭＳ 明朝" w:eastAsia="ＭＳ 明朝" w:hAnsi="ＭＳ 明朝" w:cs="ＭＳ 明朝"/>
          <w:color w:val="000000"/>
          <w:kern w:val="0"/>
          <w:sz w:val="20"/>
          <w:szCs w:val="20"/>
        </w:rPr>
      </w:pPr>
      <w:bookmarkStart w:id="1" w:name="last"/>
      <w:bookmarkEnd w:id="1"/>
    </w:p>
    <w:sectPr w:rsidR="00552F5B">
      <w:footerReference w:type="default" r:id="rId25"/>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F5B" w:rsidRDefault="00552F5B">
      <w:r>
        <w:separator/>
      </w:r>
    </w:p>
  </w:endnote>
  <w:endnote w:type="continuationSeparator" w:id="0">
    <w:p w:rsidR="00552F5B" w:rsidRDefault="0055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52F5B">
    <w:pPr>
      <w:autoSpaceDE w:val="0"/>
      <w:autoSpaceDN w:val="0"/>
      <w:adjustRightInd w:val="0"/>
      <w:spacing w:line="24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PAGE</w:instrText>
    </w:r>
    <w:r>
      <w:rPr>
        <w:rFonts w:ascii="ＭＳ 明朝" w:eastAsia="ＭＳ 明朝" w:hAnsi="ＭＳ 明朝" w:cs="ＭＳ 明朝"/>
        <w:color w:val="000000"/>
        <w:kern w:val="0"/>
        <w:sz w:val="20"/>
        <w:szCs w:val="20"/>
      </w:rPr>
      <w:fldChar w:fldCharType="separate"/>
    </w:r>
    <w:r w:rsidR="007B5A58">
      <w:rPr>
        <w:rFonts w:ascii="ＭＳ 明朝" w:eastAsia="ＭＳ 明朝" w:hAnsi="ＭＳ 明朝" w:cs="ＭＳ 明朝"/>
        <w:noProof/>
        <w:color w:val="000000"/>
        <w:kern w:val="0"/>
        <w:sz w:val="20"/>
        <w:szCs w:val="20"/>
      </w:rPr>
      <w:t>3</w:t>
    </w:r>
    <w:r>
      <w:rPr>
        <w:rFonts w:ascii="ＭＳ 明朝" w:eastAsia="ＭＳ 明朝" w:hAnsi="ＭＳ 明朝" w:cs="ＭＳ 明朝"/>
        <w:color w:val="000000"/>
        <w:kern w:val="0"/>
        <w:sz w:val="20"/>
        <w:szCs w:val="20"/>
      </w:rPr>
      <w:fldChar w:fldCharType="end"/>
    </w:r>
    <w:r>
      <w:rPr>
        <w:rFonts w:ascii="ＭＳ 明朝" w:eastAsia="ＭＳ 明朝" w:hAnsi="ＭＳ 明朝" w:cs="ＭＳ 明朝"/>
        <w:color w:val="000000"/>
        <w:kern w:val="0"/>
        <w:sz w:val="20"/>
        <w:szCs w:val="20"/>
      </w:rPr>
      <w:t>/</w:t>
    </w: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 xml:space="preserve"> PAGEREF "last"  </w:instrText>
    </w:r>
    <w:r>
      <w:rPr>
        <w:rFonts w:ascii="ＭＳ 明朝" w:eastAsia="ＭＳ 明朝" w:hAnsi="ＭＳ 明朝" w:cs="ＭＳ 明朝"/>
        <w:color w:val="000000"/>
        <w:kern w:val="0"/>
        <w:sz w:val="20"/>
        <w:szCs w:val="20"/>
      </w:rPr>
      <w:fldChar w:fldCharType="separate"/>
    </w:r>
    <w:r w:rsidR="007B5A58">
      <w:rPr>
        <w:rFonts w:ascii="ＭＳ 明朝" w:eastAsia="ＭＳ 明朝" w:hAnsi="ＭＳ 明朝" w:cs="ＭＳ 明朝"/>
        <w:noProof/>
        <w:color w:val="000000"/>
        <w:kern w:val="0"/>
        <w:sz w:val="20"/>
        <w:szCs w:val="20"/>
      </w:rPr>
      <w:t>13</w:t>
    </w:r>
    <w:r>
      <w:rPr>
        <w:rFonts w:ascii="ＭＳ 明朝" w:eastAsia="ＭＳ 明朝" w:hAnsi="ＭＳ 明朝" w:cs="ＭＳ 明朝"/>
        <w:color w:val="000000"/>
        <w:kern w:val="0"/>
        <w:sz w:val="20"/>
        <w:szCs w:val="20"/>
      </w:rP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52F5B">
    <w:pPr>
      <w:autoSpaceDE w:val="0"/>
      <w:autoSpaceDN w:val="0"/>
      <w:adjustRightInd w:val="0"/>
      <w:spacing w:line="24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PAGE</w:instrText>
    </w:r>
    <w:r>
      <w:rPr>
        <w:rFonts w:ascii="ＭＳ 明朝" w:eastAsia="ＭＳ 明朝" w:hAnsi="ＭＳ 明朝" w:cs="ＭＳ 明朝"/>
        <w:color w:val="000000"/>
        <w:kern w:val="0"/>
        <w:sz w:val="20"/>
        <w:szCs w:val="20"/>
      </w:rPr>
      <w:fldChar w:fldCharType="separate"/>
    </w:r>
    <w:r w:rsidR="007B5A58">
      <w:rPr>
        <w:rFonts w:ascii="ＭＳ 明朝" w:eastAsia="ＭＳ 明朝" w:hAnsi="ＭＳ 明朝" w:cs="ＭＳ 明朝"/>
        <w:noProof/>
        <w:color w:val="000000"/>
        <w:kern w:val="0"/>
        <w:sz w:val="20"/>
        <w:szCs w:val="20"/>
      </w:rPr>
      <w:t>12</w:t>
    </w:r>
    <w:r>
      <w:rPr>
        <w:rFonts w:ascii="ＭＳ 明朝" w:eastAsia="ＭＳ 明朝" w:hAnsi="ＭＳ 明朝" w:cs="ＭＳ 明朝"/>
        <w:color w:val="000000"/>
        <w:kern w:val="0"/>
        <w:sz w:val="20"/>
        <w:szCs w:val="20"/>
      </w:rPr>
      <w:fldChar w:fldCharType="end"/>
    </w:r>
    <w:r>
      <w:rPr>
        <w:rFonts w:ascii="ＭＳ 明朝" w:eastAsia="ＭＳ 明朝" w:hAnsi="ＭＳ 明朝" w:cs="ＭＳ 明朝"/>
        <w:color w:val="000000"/>
        <w:kern w:val="0"/>
        <w:sz w:val="20"/>
        <w:szCs w:val="20"/>
      </w:rPr>
      <w:t>/</w:t>
    </w: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 xml:space="preserve"> PAGEREF "last"  </w:instrText>
    </w:r>
    <w:r>
      <w:rPr>
        <w:rFonts w:ascii="ＭＳ 明朝" w:eastAsia="ＭＳ 明朝" w:hAnsi="ＭＳ 明朝" w:cs="ＭＳ 明朝"/>
        <w:color w:val="000000"/>
        <w:kern w:val="0"/>
        <w:sz w:val="20"/>
        <w:szCs w:val="20"/>
      </w:rPr>
      <w:fldChar w:fldCharType="separate"/>
    </w:r>
    <w:r w:rsidR="007B5A58">
      <w:rPr>
        <w:rFonts w:ascii="ＭＳ 明朝" w:eastAsia="ＭＳ 明朝" w:hAnsi="ＭＳ 明朝" w:cs="ＭＳ 明朝"/>
        <w:noProof/>
        <w:color w:val="000000"/>
        <w:kern w:val="0"/>
        <w:sz w:val="20"/>
        <w:szCs w:val="20"/>
      </w:rPr>
      <w:t>12</w:t>
    </w:r>
    <w:r>
      <w:rPr>
        <w:rFonts w:ascii="ＭＳ 明朝" w:eastAsia="ＭＳ 明朝" w:hAnsi="ＭＳ 明朝" w:cs="ＭＳ 明朝"/>
        <w:color w:val="000000"/>
        <w:kern w:val="0"/>
        <w:sz w:val="20"/>
        <w:szCs w:val="20"/>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52F5B">
    <w:pPr>
      <w:autoSpaceDE w:val="0"/>
      <w:autoSpaceDN w:val="0"/>
      <w:adjustRightInd w:val="0"/>
      <w:spacing w:line="24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PAGE</w:instrText>
    </w:r>
    <w:r>
      <w:rPr>
        <w:rFonts w:ascii="ＭＳ 明朝" w:eastAsia="ＭＳ 明朝" w:hAnsi="ＭＳ 明朝" w:cs="ＭＳ 明朝"/>
        <w:color w:val="000000"/>
        <w:kern w:val="0"/>
        <w:sz w:val="20"/>
        <w:szCs w:val="20"/>
      </w:rPr>
      <w:fldChar w:fldCharType="separate"/>
    </w:r>
    <w:r w:rsidR="007B5A58">
      <w:rPr>
        <w:rFonts w:ascii="ＭＳ 明朝" w:eastAsia="ＭＳ 明朝" w:hAnsi="ＭＳ 明朝" w:cs="ＭＳ 明朝"/>
        <w:noProof/>
        <w:color w:val="000000"/>
        <w:kern w:val="0"/>
        <w:sz w:val="20"/>
        <w:szCs w:val="20"/>
      </w:rPr>
      <w:t>13</w:t>
    </w:r>
    <w:r>
      <w:rPr>
        <w:rFonts w:ascii="ＭＳ 明朝" w:eastAsia="ＭＳ 明朝" w:hAnsi="ＭＳ 明朝" w:cs="ＭＳ 明朝"/>
        <w:color w:val="000000"/>
        <w:kern w:val="0"/>
        <w:sz w:val="20"/>
        <w:szCs w:val="20"/>
      </w:rPr>
      <w:fldChar w:fldCharType="end"/>
    </w:r>
    <w:r>
      <w:rPr>
        <w:rFonts w:ascii="ＭＳ 明朝" w:eastAsia="ＭＳ 明朝" w:hAnsi="ＭＳ 明朝" w:cs="ＭＳ 明朝"/>
        <w:color w:val="000000"/>
        <w:kern w:val="0"/>
        <w:sz w:val="20"/>
        <w:szCs w:val="20"/>
      </w:rPr>
      <w:t>/</w:t>
    </w: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 xml:space="preserve"> PAGEREF "last"  </w:instrText>
    </w:r>
    <w:r>
      <w:rPr>
        <w:rFonts w:ascii="ＭＳ 明朝" w:eastAsia="ＭＳ 明朝" w:hAnsi="ＭＳ 明朝" w:cs="ＭＳ 明朝"/>
        <w:color w:val="000000"/>
        <w:kern w:val="0"/>
        <w:sz w:val="20"/>
        <w:szCs w:val="20"/>
      </w:rPr>
      <w:fldChar w:fldCharType="separate"/>
    </w:r>
    <w:r w:rsidR="007B5A58">
      <w:rPr>
        <w:rFonts w:ascii="ＭＳ 明朝" w:eastAsia="ＭＳ 明朝" w:hAnsi="ＭＳ 明朝" w:cs="ＭＳ 明朝"/>
        <w:noProof/>
        <w:color w:val="000000"/>
        <w:kern w:val="0"/>
        <w:sz w:val="20"/>
        <w:szCs w:val="20"/>
      </w:rPr>
      <w:t>13</w:t>
    </w:r>
    <w:r>
      <w:rPr>
        <w:rFonts w:ascii="ＭＳ 明朝" w:eastAsia="ＭＳ 明朝" w:hAnsi="ＭＳ 明朝" w:cs="ＭＳ 明朝"/>
        <w:color w:val="000000"/>
        <w:kern w:val="0"/>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52F5B">
    <w:pPr>
      <w:autoSpaceDE w:val="0"/>
      <w:autoSpaceDN w:val="0"/>
      <w:adjustRightInd w:val="0"/>
      <w:spacing w:line="24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PAGE</w:instrText>
    </w:r>
    <w:r>
      <w:rPr>
        <w:rFonts w:ascii="ＭＳ 明朝" w:eastAsia="ＭＳ 明朝" w:hAnsi="ＭＳ 明朝" w:cs="ＭＳ 明朝"/>
        <w:color w:val="000000"/>
        <w:kern w:val="0"/>
        <w:sz w:val="20"/>
        <w:szCs w:val="20"/>
      </w:rPr>
      <w:fldChar w:fldCharType="separate"/>
    </w:r>
    <w:r w:rsidR="007B5A58">
      <w:rPr>
        <w:rFonts w:ascii="ＭＳ 明朝" w:eastAsia="ＭＳ 明朝" w:hAnsi="ＭＳ 明朝" w:cs="ＭＳ 明朝"/>
        <w:noProof/>
        <w:color w:val="000000"/>
        <w:kern w:val="0"/>
        <w:sz w:val="20"/>
        <w:szCs w:val="20"/>
      </w:rPr>
      <w:t>4</w:t>
    </w:r>
    <w:r>
      <w:rPr>
        <w:rFonts w:ascii="ＭＳ 明朝" w:eastAsia="ＭＳ 明朝" w:hAnsi="ＭＳ 明朝" w:cs="ＭＳ 明朝"/>
        <w:color w:val="000000"/>
        <w:kern w:val="0"/>
        <w:sz w:val="20"/>
        <w:szCs w:val="20"/>
      </w:rPr>
      <w:fldChar w:fldCharType="end"/>
    </w:r>
    <w:r>
      <w:rPr>
        <w:rFonts w:ascii="ＭＳ 明朝" w:eastAsia="ＭＳ 明朝" w:hAnsi="ＭＳ 明朝" w:cs="ＭＳ 明朝"/>
        <w:color w:val="000000"/>
        <w:kern w:val="0"/>
        <w:sz w:val="20"/>
        <w:szCs w:val="20"/>
      </w:rPr>
      <w:t>/</w:t>
    </w: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 xml:space="preserve"> PAGEREF "last"  </w:instrText>
    </w:r>
    <w:r>
      <w:rPr>
        <w:rFonts w:ascii="ＭＳ 明朝" w:eastAsia="ＭＳ 明朝" w:hAnsi="ＭＳ 明朝" w:cs="ＭＳ 明朝"/>
        <w:color w:val="000000"/>
        <w:kern w:val="0"/>
        <w:sz w:val="20"/>
        <w:szCs w:val="20"/>
      </w:rPr>
      <w:fldChar w:fldCharType="separate"/>
    </w:r>
    <w:r w:rsidR="007B5A58">
      <w:rPr>
        <w:rFonts w:ascii="ＭＳ 明朝" w:eastAsia="ＭＳ 明朝" w:hAnsi="ＭＳ 明朝" w:cs="ＭＳ 明朝"/>
        <w:noProof/>
        <w:color w:val="000000"/>
        <w:kern w:val="0"/>
        <w:sz w:val="20"/>
        <w:szCs w:val="20"/>
      </w:rPr>
      <w:t>4</w:t>
    </w:r>
    <w:r>
      <w:rPr>
        <w:rFonts w:ascii="ＭＳ 明朝" w:eastAsia="ＭＳ 明朝" w:hAnsi="ＭＳ 明朝" w:cs="ＭＳ 明朝"/>
        <w:color w:val="000000"/>
        <w:kern w:val="0"/>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52F5B">
    <w:pPr>
      <w:autoSpaceDE w:val="0"/>
      <w:autoSpaceDN w:val="0"/>
      <w:adjustRightInd w:val="0"/>
      <w:spacing w:line="24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PAGE</w:instrText>
    </w:r>
    <w:r>
      <w:rPr>
        <w:rFonts w:ascii="ＭＳ 明朝" w:eastAsia="ＭＳ 明朝" w:hAnsi="ＭＳ 明朝" w:cs="ＭＳ 明朝"/>
        <w:color w:val="000000"/>
        <w:kern w:val="0"/>
        <w:sz w:val="20"/>
        <w:szCs w:val="20"/>
      </w:rPr>
      <w:fldChar w:fldCharType="separate"/>
    </w:r>
    <w:r w:rsidR="007B5A58">
      <w:rPr>
        <w:rFonts w:ascii="ＭＳ 明朝" w:eastAsia="ＭＳ 明朝" w:hAnsi="ＭＳ 明朝" w:cs="ＭＳ 明朝"/>
        <w:noProof/>
        <w:color w:val="000000"/>
        <w:kern w:val="0"/>
        <w:sz w:val="20"/>
        <w:szCs w:val="20"/>
      </w:rPr>
      <w:t>5</w:t>
    </w:r>
    <w:r>
      <w:rPr>
        <w:rFonts w:ascii="ＭＳ 明朝" w:eastAsia="ＭＳ 明朝" w:hAnsi="ＭＳ 明朝" w:cs="ＭＳ 明朝"/>
        <w:color w:val="000000"/>
        <w:kern w:val="0"/>
        <w:sz w:val="20"/>
        <w:szCs w:val="20"/>
      </w:rPr>
      <w:fldChar w:fldCharType="end"/>
    </w:r>
    <w:r>
      <w:rPr>
        <w:rFonts w:ascii="ＭＳ 明朝" w:eastAsia="ＭＳ 明朝" w:hAnsi="ＭＳ 明朝" w:cs="ＭＳ 明朝"/>
        <w:color w:val="000000"/>
        <w:kern w:val="0"/>
        <w:sz w:val="20"/>
        <w:szCs w:val="20"/>
      </w:rPr>
      <w:t>/</w:t>
    </w: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 xml:space="preserve"> PAGEREF "last"  </w:instrText>
    </w:r>
    <w:r>
      <w:rPr>
        <w:rFonts w:ascii="ＭＳ 明朝" w:eastAsia="ＭＳ 明朝" w:hAnsi="ＭＳ 明朝" w:cs="ＭＳ 明朝"/>
        <w:color w:val="000000"/>
        <w:kern w:val="0"/>
        <w:sz w:val="20"/>
        <w:szCs w:val="20"/>
      </w:rPr>
      <w:fldChar w:fldCharType="separate"/>
    </w:r>
    <w:r w:rsidR="007B5A58">
      <w:rPr>
        <w:rFonts w:ascii="ＭＳ 明朝" w:eastAsia="ＭＳ 明朝" w:hAnsi="ＭＳ 明朝" w:cs="ＭＳ 明朝"/>
        <w:noProof/>
        <w:color w:val="000000"/>
        <w:kern w:val="0"/>
        <w:sz w:val="20"/>
        <w:szCs w:val="20"/>
      </w:rPr>
      <w:t>5</w:t>
    </w:r>
    <w:r>
      <w:rPr>
        <w:rFonts w:ascii="ＭＳ 明朝" w:eastAsia="ＭＳ 明朝" w:hAnsi="ＭＳ 明朝" w:cs="ＭＳ 明朝"/>
        <w:color w:val="000000"/>
        <w:kern w:val="0"/>
        <w:sz w:val="20"/>
        <w:szCs w:val="20"/>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52F5B">
    <w:pPr>
      <w:autoSpaceDE w:val="0"/>
      <w:autoSpaceDN w:val="0"/>
      <w:adjustRightInd w:val="0"/>
      <w:spacing w:line="24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PAGE</w:instrText>
    </w:r>
    <w:r>
      <w:rPr>
        <w:rFonts w:ascii="ＭＳ 明朝" w:eastAsia="ＭＳ 明朝" w:hAnsi="ＭＳ 明朝" w:cs="ＭＳ 明朝"/>
        <w:color w:val="000000"/>
        <w:kern w:val="0"/>
        <w:sz w:val="20"/>
        <w:szCs w:val="20"/>
      </w:rPr>
      <w:fldChar w:fldCharType="separate"/>
    </w:r>
    <w:r w:rsidR="007B5A58">
      <w:rPr>
        <w:rFonts w:ascii="ＭＳ 明朝" w:eastAsia="ＭＳ 明朝" w:hAnsi="ＭＳ 明朝" w:cs="ＭＳ 明朝"/>
        <w:noProof/>
        <w:color w:val="000000"/>
        <w:kern w:val="0"/>
        <w:sz w:val="20"/>
        <w:szCs w:val="20"/>
      </w:rPr>
      <w:t>6</w:t>
    </w:r>
    <w:r>
      <w:rPr>
        <w:rFonts w:ascii="ＭＳ 明朝" w:eastAsia="ＭＳ 明朝" w:hAnsi="ＭＳ 明朝" w:cs="ＭＳ 明朝"/>
        <w:color w:val="000000"/>
        <w:kern w:val="0"/>
        <w:sz w:val="20"/>
        <w:szCs w:val="20"/>
      </w:rPr>
      <w:fldChar w:fldCharType="end"/>
    </w:r>
    <w:r>
      <w:rPr>
        <w:rFonts w:ascii="ＭＳ 明朝" w:eastAsia="ＭＳ 明朝" w:hAnsi="ＭＳ 明朝" w:cs="ＭＳ 明朝"/>
        <w:color w:val="000000"/>
        <w:kern w:val="0"/>
        <w:sz w:val="20"/>
        <w:szCs w:val="20"/>
      </w:rPr>
      <w:t>/</w:t>
    </w: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 xml:space="preserve"> PAGEREF "last"  </w:instrText>
    </w:r>
    <w:r>
      <w:rPr>
        <w:rFonts w:ascii="ＭＳ 明朝" w:eastAsia="ＭＳ 明朝" w:hAnsi="ＭＳ 明朝" w:cs="ＭＳ 明朝"/>
        <w:color w:val="000000"/>
        <w:kern w:val="0"/>
        <w:sz w:val="20"/>
        <w:szCs w:val="20"/>
      </w:rPr>
      <w:fldChar w:fldCharType="separate"/>
    </w:r>
    <w:r w:rsidR="007B5A58">
      <w:rPr>
        <w:rFonts w:ascii="ＭＳ 明朝" w:eastAsia="ＭＳ 明朝" w:hAnsi="ＭＳ 明朝" w:cs="ＭＳ 明朝"/>
        <w:noProof/>
        <w:color w:val="000000"/>
        <w:kern w:val="0"/>
        <w:sz w:val="20"/>
        <w:szCs w:val="20"/>
      </w:rPr>
      <w:t>6</w:t>
    </w:r>
    <w:r>
      <w:rPr>
        <w:rFonts w:ascii="ＭＳ 明朝" w:eastAsia="ＭＳ 明朝" w:hAnsi="ＭＳ 明朝" w:cs="ＭＳ 明朝"/>
        <w:color w:val="000000"/>
        <w:kern w:val="0"/>
        <w:sz w:val="20"/>
        <w:szCs w:val="2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52F5B">
    <w:pPr>
      <w:autoSpaceDE w:val="0"/>
      <w:autoSpaceDN w:val="0"/>
      <w:adjustRightInd w:val="0"/>
      <w:spacing w:line="24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PAGE</w:instrText>
    </w:r>
    <w:r>
      <w:rPr>
        <w:rFonts w:ascii="ＭＳ 明朝" w:eastAsia="ＭＳ 明朝" w:hAnsi="ＭＳ 明朝" w:cs="ＭＳ 明朝"/>
        <w:color w:val="000000"/>
        <w:kern w:val="0"/>
        <w:sz w:val="20"/>
        <w:szCs w:val="20"/>
      </w:rPr>
      <w:fldChar w:fldCharType="separate"/>
    </w:r>
    <w:r w:rsidR="007B5A58">
      <w:rPr>
        <w:rFonts w:ascii="ＭＳ 明朝" w:eastAsia="ＭＳ 明朝" w:hAnsi="ＭＳ 明朝" w:cs="ＭＳ 明朝"/>
        <w:noProof/>
        <w:color w:val="000000"/>
        <w:kern w:val="0"/>
        <w:sz w:val="20"/>
        <w:szCs w:val="20"/>
      </w:rPr>
      <w:t>7</w:t>
    </w:r>
    <w:r>
      <w:rPr>
        <w:rFonts w:ascii="ＭＳ 明朝" w:eastAsia="ＭＳ 明朝" w:hAnsi="ＭＳ 明朝" w:cs="ＭＳ 明朝"/>
        <w:color w:val="000000"/>
        <w:kern w:val="0"/>
        <w:sz w:val="20"/>
        <w:szCs w:val="20"/>
      </w:rPr>
      <w:fldChar w:fldCharType="end"/>
    </w:r>
    <w:r>
      <w:rPr>
        <w:rFonts w:ascii="ＭＳ 明朝" w:eastAsia="ＭＳ 明朝" w:hAnsi="ＭＳ 明朝" w:cs="ＭＳ 明朝"/>
        <w:color w:val="000000"/>
        <w:kern w:val="0"/>
        <w:sz w:val="20"/>
        <w:szCs w:val="20"/>
      </w:rPr>
      <w:t>/</w:t>
    </w: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 xml:space="preserve"> PAGEREF "last"  </w:instrText>
    </w:r>
    <w:r>
      <w:rPr>
        <w:rFonts w:ascii="ＭＳ 明朝" w:eastAsia="ＭＳ 明朝" w:hAnsi="ＭＳ 明朝" w:cs="ＭＳ 明朝"/>
        <w:color w:val="000000"/>
        <w:kern w:val="0"/>
        <w:sz w:val="20"/>
        <w:szCs w:val="20"/>
      </w:rPr>
      <w:fldChar w:fldCharType="separate"/>
    </w:r>
    <w:r w:rsidR="007B5A58">
      <w:rPr>
        <w:rFonts w:ascii="ＭＳ 明朝" w:eastAsia="ＭＳ 明朝" w:hAnsi="ＭＳ 明朝" w:cs="ＭＳ 明朝"/>
        <w:noProof/>
        <w:color w:val="000000"/>
        <w:kern w:val="0"/>
        <w:sz w:val="20"/>
        <w:szCs w:val="20"/>
      </w:rPr>
      <w:t>7</w:t>
    </w:r>
    <w:r>
      <w:rPr>
        <w:rFonts w:ascii="ＭＳ 明朝" w:eastAsia="ＭＳ 明朝" w:hAnsi="ＭＳ 明朝" w:cs="ＭＳ 明朝"/>
        <w:color w:val="000000"/>
        <w:kern w:val="0"/>
        <w:sz w:val="20"/>
        <w:szCs w:val="20"/>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52F5B">
    <w:pPr>
      <w:autoSpaceDE w:val="0"/>
      <w:autoSpaceDN w:val="0"/>
      <w:adjustRightInd w:val="0"/>
      <w:spacing w:line="24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PAGE</w:instrText>
    </w:r>
    <w:r>
      <w:rPr>
        <w:rFonts w:ascii="ＭＳ 明朝" w:eastAsia="ＭＳ 明朝" w:hAnsi="ＭＳ 明朝" w:cs="ＭＳ 明朝"/>
        <w:color w:val="000000"/>
        <w:kern w:val="0"/>
        <w:sz w:val="20"/>
        <w:szCs w:val="20"/>
      </w:rPr>
      <w:fldChar w:fldCharType="separate"/>
    </w:r>
    <w:r w:rsidR="007B5A58">
      <w:rPr>
        <w:rFonts w:ascii="ＭＳ 明朝" w:eastAsia="ＭＳ 明朝" w:hAnsi="ＭＳ 明朝" w:cs="ＭＳ 明朝"/>
        <w:noProof/>
        <w:color w:val="000000"/>
        <w:kern w:val="0"/>
        <w:sz w:val="20"/>
        <w:szCs w:val="20"/>
      </w:rPr>
      <w:t>8</w:t>
    </w:r>
    <w:r>
      <w:rPr>
        <w:rFonts w:ascii="ＭＳ 明朝" w:eastAsia="ＭＳ 明朝" w:hAnsi="ＭＳ 明朝" w:cs="ＭＳ 明朝"/>
        <w:color w:val="000000"/>
        <w:kern w:val="0"/>
        <w:sz w:val="20"/>
        <w:szCs w:val="20"/>
      </w:rPr>
      <w:fldChar w:fldCharType="end"/>
    </w:r>
    <w:r>
      <w:rPr>
        <w:rFonts w:ascii="ＭＳ 明朝" w:eastAsia="ＭＳ 明朝" w:hAnsi="ＭＳ 明朝" w:cs="ＭＳ 明朝"/>
        <w:color w:val="000000"/>
        <w:kern w:val="0"/>
        <w:sz w:val="20"/>
        <w:szCs w:val="20"/>
      </w:rPr>
      <w:t>/</w:t>
    </w: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 xml:space="preserve"> PAGEREF "last"  </w:instrText>
    </w:r>
    <w:r>
      <w:rPr>
        <w:rFonts w:ascii="ＭＳ 明朝" w:eastAsia="ＭＳ 明朝" w:hAnsi="ＭＳ 明朝" w:cs="ＭＳ 明朝"/>
        <w:color w:val="000000"/>
        <w:kern w:val="0"/>
        <w:sz w:val="20"/>
        <w:szCs w:val="20"/>
      </w:rPr>
      <w:fldChar w:fldCharType="separate"/>
    </w:r>
    <w:r w:rsidR="007B5A58">
      <w:rPr>
        <w:rFonts w:ascii="ＭＳ 明朝" w:eastAsia="ＭＳ 明朝" w:hAnsi="ＭＳ 明朝" w:cs="ＭＳ 明朝"/>
        <w:noProof/>
        <w:color w:val="000000"/>
        <w:kern w:val="0"/>
        <w:sz w:val="20"/>
        <w:szCs w:val="20"/>
      </w:rPr>
      <w:t>8</w:t>
    </w:r>
    <w:r>
      <w:rPr>
        <w:rFonts w:ascii="ＭＳ 明朝" w:eastAsia="ＭＳ 明朝" w:hAnsi="ＭＳ 明朝" w:cs="ＭＳ 明朝"/>
        <w:color w:val="000000"/>
        <w:kern w:val="0"/>
        <w:sz w:val="20"/>
        <w:szCs w:val="20"/>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52F5B">
    <w:pPr>
      <w:autoSpaceDE w:val="0"/>
      <w:autoSpaceDN w:val="0"/>
      <w:adjustRightInd w:val="0"/>
      <w:spacing w:line="24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PAGE</w:instrText>
    </w:r>
    <w:r>
      <w:rPr>
        <w:rFonts w:ascii="ＭＳ 明朝" w:eastAsia="ＭＳ 明朝" w:hAnsi="ＭＳ 明朝" w:cs="ＭＳ 明朝"/>
        <w:color w:val="000000"/>
        <w:kern w:val="0"/>
        <w:sz w:val="20"/>
        <w:szCs w:val="20"/>
      </w:rPr>
      <w:fldChar w:fldCharType="separate"/>
    </w:r>
    <w:r w:rsidR="007B5A58">
      <w:rPr>
        <w:rFonts w:ascii="ＭＳ 明朝" w:eastAsia="ＭＳ 明朝" w:hAnsi="ＭＳ 明朝" w:cs="ＭＳ 明朝"/>
        <w:noProof/>
        <w:color w:val="000000"/>
        <w:kern w:val="0"/>
        <w:sz w:val="20"/>
        <w:szCs w:val="20"/>
      </w:rPr>
      <w:t>9</w:t>
    </w:r>
    <w:r>
      <w:rPr>
        <w:rFonts w:ascii="ＭＳ 明朝" w:eastAsia="ＭＳ 明朝" w:hAnsi="ＭＳ 明朝" w:cs="ＭＳ 明朝"/>
        <w:color w:val="000000"/>
        <w:kern w:val="0"/>
        <w:sz w:val="20"/>
        <w:szCs w:val="20"/>
      </w:rPr>
      <w:fldChar w:fldCharType="end"/>
    </w:r>
    <w:r>
      <w:rPr>
        <w:rFonts w:ascii="ＭＳ 明朝" w:eastAsia="ＭＳ 明朝" w:hAnsi="ＭＳ 明朝" w:cs="ＭＳ 明朝"/>
        <w:color w:val="000000"/>
        <w:kern w:val="0"/>
        <w:sz w:val="20"/>
        <w:szCs w:val="20"/>
      </w:rPr>
      <w:t>/</w:t>
    </w: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 xml:space="preserve"> PAGEREF "last"  </w:instrText>
    </w:r>
    <w:r>
      <w:rPr>
        <w:rFonts w:ascii="ＭＳ 明朝" w:eastAsia="ＭＳ 明朝" w:hAnsi="ＭＳ 明朝" w:cs="ＭＳ 明朝"/>
        <w:color w:val="000000"/>
        <w:kern w:val="0"/>
        <w:sz w:val="20"/>
        <w:szCs w:val="20"/>
      </w:rPr>
      <w:fldChar w:fldCharType="separate"/>
    </w:r>
    <w:r w:rsidR="007B5A58">
      <w:rPr>
        <w:rFonts w:ascii="ＭＳ 明朝" w:eastAsia="ＭＳ 明朝" w:hAnsi="ＭＳ 明朝" w:cs="ＭＳ 明朝"/>
        <w:noProof/>
        <w:color w:val="000000"/>
        <w:kern w:val="0"/>
        <w:sz w:val="20"/>
        <w:szCs w:val="20"/>
      </w:rPr>
      <w:t>9</w:t>
    </w:r>
    <w:r>
      <w:rPr>
        <w:rFonts w:ascii="ＭＳ 明朝" w:eastAsia="ＭＳ 明朝" w:hAnsi="ＭＳ 明朝" w:cs="ＭＳ 明朝"/>
        <w:color w:val="000000"/>
        <w:kern w:val="0"/>
        <w:sz w:val="20"/>
        <w:szCs w:val="20"/>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52F5B">
    <w:pPr>
      <w:autoSpaceDE w:val="0"/>
      <w:autoSpaceDN w:val="0"/>
      <w:adjustRightInd w:val="0"/>
      <w:spacing w:line="24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PAGE</w:instrText>
    </w:r>
    <w:r>
      <w:rPr>
        <w:rFonts w:ascii="ＭＳ 明朝" w:eastAsia="ＭＳ 明朝" w:hAnsi="ＭＳ 明朝" w:cs="ＭＳ 明朝"/>
        <w:color w:val="000000"/>
        <w:kern w:val="0"/>
        <w:sz w:val="20"/>
        <w:szCs w:val="20"/>
      </w:rPr>
      <w:fldChar w:fldCharType="separate"/>
    </w:r>
    <w:r w:rsidR="007B5A58">
      <w:rPr>
        <w:rFonts w:ascii="ＭＳ 明朝" w:eastAsia="ＭＳ 明朝" w:hAnsi="ＭＳ 明朝" w:cs="ＭＳ 明朝"/>
        <w:noProof/>
        <w:color w:val="000000"/>
        <w:kern w:val="0"/>
        <w:sz w:val="20"/>
        <w:szCs w:val="20"/>
      </w:rPr>
      <w:t>10</w:t>
    </w:r>
    <w:r>
      <w:rPr>
        <w:rFonts w:ascii="ＭＳ 明朝" w:eastAsia="ＭＳ 明朝" w:hAnsi="ＭＳ 明朝" w:cs="ＭＳ 明朝"/>
        <w:color w:val="000000"/>
        <w:kern w:val="0"/>
        <w:sz w:val="20"/>
        <w:szCs w:val="20"/>
      </w:rPr>
      <w:fldChar w:fldCharType="end"/>
    </w:r>
    <w:r>
      <w:rPr>
        <w:rFonts w:ascii="ＭＳ 明朝" w:eastAsia="ＭＳ 明朝" w:hAnsi="ＭＳ 明朝" w:cs="ＭＳ 明朝"/>
        <w:color w:val="000000"/>
        <w:kern w:val="0"/>
        <w:sz w:val="20"/>
        <w:szCs w:val="20"/>
      </w:rPr>
      <w:t>/</w:t>
    </w: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 xml:space="preserve"> PAGEREF "last"  </w:instrText>
    </w:r>
    <w:r>
      <w:rPr>
        <w:rFonts w:ascii="ＭＳ 明朝" w:eastAsia="ＭＳ 明朝" w:hAnsi="ＭＳ 明朝" w:cs="ＭＳ 明朝"/>
        <w:color w:val="000000"/>
        <w:kern w:val="0"/>
        <w:sz w:val="20"/>
        <w:szCs w:val="20"/>
      </w:rPr>
      <w:fldChar w:fldCharType="separate"/>
    </w:r>
    <w:r w:rsidR="007B5A58">
      <w:rPr>
        <w:rFonts w:ascii="ＭＳ 明朝" w:eastAsia="ＭＳ 明朝" w:hAnsi="ＭＳ 明朝" w:cs="ＭＳ 明朝"/>
        <w:noProof/>
        <w:color w:val="000000"/>
        <w:kern w:val="0"/>
        <w:sz w:val="20"/>
        <w:szCs w:val="20"/>
      </w:rPr>
      <w:t>10</w:t>
    </w:r>
    <w:r>
      <w:rPr>
        <w:rFonts w:ascii="ＭＳ 明朝" w:eastAsia="ＭＳ 明朝" w:hAnsi="ＭＳ 明朝" w:cs="ＭＳ 明朝"/>
        <w:color w:val="000000"/>
        <w:kern w:val="0"/>
        <w:sz w:val="20"/>
        <w:szCs w:val="20"/>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52F5B">
    <w:pPr>
      <w:autoSpaceDE w:val="0"/>
      <w:autoSpaceDN w:val="0"/>
      <w:adjustRightInd w:val="0"/>
      <w:spacing w:line="24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PAGE</w:instrText>
    </w:r>
    <w:r>
      <w:rPr>
        <w:rFonts w:ascii="ＭＳ 明朝" w:eastAsia="ＭＳ 明朝" w:hAnsi="ＭＳ 明朝" w:cs="ＭＳ 明朝"/>
        <w:color w:val="000000"/>
        <w:kern w:val="0"/>
        <w:sz w:val="20"/>
        <w:szCs w:val="20"/>
      </w:rPr>
      <w:fldChar w:fldCharType="separate"/>
    </w:r>
    <w:r w:rsidR="007B5A58">
      <w:rPr>
        <w:rFonts w:ascii="ＭＳ 明朝" w:eastAsia="ＭＳ 明朝" w:hAnsi="ＭＳ 明朝" w:cs="ＭＳ 明朝"/>
        <w:noProof/>
        <w:color w:val="000000"/>
        <w:kern w:val="0"/>
        <w:sz w:val="20"/>
        <w:szCs w:val="20"/>
      </w:rPr>
      <w:t>11</w:t>
    </w:r>
    <w:r>
      <w:rPr>
        <w:rFonts w:ascii="ＭＳ 明朝" w:eastAsia="ＭＳ 明朝" w:hAnsi="ＭＳ 明朝" w:cs="ＭＳ 明朝"/>
        <w:color w:val="000000"/>
        <w:kern w:val="0"/>
        <w:sz w:val="20"/>
        <w:szCs w:val="20"/>
      </w:rPr>
      <w:fldChar w:fldCharType="end"/>
    </w:r>
    <w:r>
      <w:rPr>
        <w:rFonts w:ascii="ＭＳ 明朝" w:eastAsia="ＭＳ 明朝" w:hAnsi="ＭＳ 明朝" w:cs="ＭＳ 明朝"/>
        <w:color w:val="000000"/>
        <w:kern w:val="0"/>
        <w:sz w:val="20"/>
        <w:szCs w:val="20"/>
      </w:rPr>
      <w:t>/</w:t>
    </w:r>
    <w:r>
      <w:rPr>
        <w:rFonts w:ascii="ＭＳ 明朝" w:eastAsia="ＭＳ 明朝" w:hAnsi="ＭＳ 明朝" w:cs="ＭＳ 明朝"/>
        <w:color w:val="000000"/>
        <w:kern w:val="0"/>
        <w:sz w:val="20"/>
        <w:szCs w:val="20"/>
      </w:rPr>
      <w:fldChar w:fldCharType="begin"/>
    </w:r>
    <w:r>
      <w:rPr>
        <w:rFonts w:ascii="ＭＳ 明朝" w:eastAsia="ＭＳ 明朝" w:hAnsi="ＭＳ 明朝" w:cs="ＭＳ 明朝"/>
        <w:color w:val="000000"/>
        <w:kern w:val="0"/>
        <w:sz w:val="20"/>
        <w:szCs w:val="20"/>
      </w:rPr>
      <w:instrText xml:space="preserve"> PAGEREF "</w:instrText>
    </w:r>
    <w:r>
      <w:rPr>
        <w:rFonts w:ascii="ＭＳ 明朝" w:eastAsia="ＭＳ 明朝" w:hAnsi="ＭＳ 明朝" w:cs="ＭＳ 明朝"/>
        <w:color w:val="000000"/>
        <w:kern w:val="0"/>
        <w:sz w:val="20"/>
        <w:szCs w:val="20"/>
      </w:rPr>
      <w:instrText xml:space="preserve">last"  </w:instrText>
    </w:r>
    <w:r>
      <w:rPr>
        <w:rFonts w:ascii="ＭＳ 明朝" w:eastAsia="ＭＳ 明朝" w:hAnsi="ＭＳ 明朝" w:cs="ＭＳ 明朝"/>
        <w:color w:val="000000"/>
        <w:kern w:val="0"/>
        <w:sz w:val="20"/>
        <w:szCs w:val="20"/>
      </w:rPr>
      <w:fldChar w:fldCharType="separate"/>
    </w:r>
    <w:r w:rsidR="007B5A58">
      <w:rPr>
        <w:rFonts w:ascii="ＭＳ 明朝" w:eastAsia="ＭＳ 明朝" w:hAnsi="ＭＳ 明朝" w:cs="ＭＳ 明朝"/>
        <w:noProof/>
        <w:color w:val="000000"/>
        <w:kern w:val="0"/>
        <w:sz w:val="20"/>
        <w:szCs w:val="20"/>
      </w:rPr>
      <w:t>11</w:t>
    </w:r>
    <w:r>
      <w:rPr>
        <w:rFonts w:ascii="ＭＳ 明朝" w:eastAsia="ＭＳ 明朝" w:hAnsi="ＭＳ 明朝" w:cs="ＭＳ 明朝"/>
        <w:color w:val="000000"/>
        <w:kern w:val="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F5B" w:rsidRDefault="00552F5B">
      <w:r>
        <w:separator/>
      </w:r>
    </w:p>
  </w:footnote>
  <w:footnote w:type="continuationSeparator" w:id="0">
    <w:p w:rsidR="00552F5B" w:rsidRDefault="00552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58"/>
    <w:rsid w:val="00552F5B"/>
    <w:rsid w:val="007B5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E2E7E92-BA92-4274-BBDB-DE0F1CE3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6.png"/><Relationship Id="rId25" Type="http://schemas.openxmlformats.org/officeDocument/2006/relationships/footer" Target="footer11.xml"/><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24" Type="http://schemas.openxmlformats.org/officeDocument/2006/relationships/footer" Target="footer10.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10" Type="http://schemas.openxmlformats.org/officeDocument/2006/relationships/footer" Target="footer3.xm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森浦　幹雄</dc:creator>
  <cp:keywords/>
  <dc:description/>
  <cp:lastModifiedBy>森浦　幹雄</cp:lastModifiedBy>
  <cp:revision>2</cp:revision>
  <dcterms:created xsi:type="dcterms:W3CDTF">2024-11-06T00:58:00Z</dcterms:created>
  <dcterms:modified xsi:type="dcterms:W3CDTF">2024-11-06T00:58:00Z</dcterms:modified>
</cp:coreProperties>
</file>